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0" w:rsidRPr="00A47C22" w:rsidRDefault="000B6230" w:rsidP="000B6230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0B6230" w:rsidRDefault="00603676" w:rsidP="000B6230">
      <w:pPr>
        <w:spacing w:line="180" w:lineRule="auto"/>
        <w:jc w:val="center"/>
        <w:rPr>
          <w:bCs/>
        </w:rPr>
      </w:pPr>
      <w:r>
        <w:rPr>
          <w:bCs/>
        </w:rPr>
        <w:t>May 31</w:t>
      </w:r>
      <w:r w:rsidR="000B6230" w:rsidRPr="00A47C22">
        <w:rPr>
          <w:bCs/>
        </w:rPr>
        <w:t>, 2015</w:t>
      </w:r>
      <w:r w:rsidR="000B6230" w:rsidRPr="00A47C22">
        <w:rPr>
          <w:bCs/>
        </w:rPr>
        <w:t>—</w:t>
      </w:r>
      <w:r w:rsidR="000B6230" w:rsidRPr="00A47C22">
        <w:rPr>
          <w:bCs/>
        </w:rPr>
        <w:t>9:30 AM</w:t>
      </w:r>
    </w:p>
    <w:p w:rsidR="000B6230" w:rsidRPr="00643A4C" w:rsidRDefault="000B6230" w:rsidP="000B6230">
      <w:pPr>
        <w:jc w:val="center"/>
        <w:rPr>
          <w:bCs/>
          <w:sz w:val="20"/>
          <w:szCs w:val="20"/>
        </w:rPr>
      </w:pPr>
    </w:p>
    <w:p w:rsidR="000B6230" w:rsidRDefault="000B6230" w:rsidP="000B6230">
      <w:pPr>
        <w:pStyle w:val="Heading3A"/>
        <w:jc w:val="center"/>
      </w:pPr>
      <w:r>
        <w:t>REJOICING IN THE LORD</w:t>
      </w:r>
    </w:p>
    <w:p w:rsidR="000B6230" w:rsidRPr="00643A4C" w:rsidRDefault="000B6230" w:rsidP="000B6230"/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>
        <w:rPr>
          <w:rFonts w:hAnsi="Times New Roman" w:cs="Times New Roman"/>
        </w:rPr>
        <w:t xml:space="preserve"> 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  <w:r w:rsidR="00603676">
        <w:rPr>
          <w:rFonts w:hAnsi="Times New Roman" w:cs="Times New Roman"/>
        </w:rPr>
        <w:t>—Psalm 63:1-5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  <w:color w:val="auto"/>
        </w:rPr>
      </w:pPr>
      <w:r w:rsidRPr="00921F6D">
        <w:rPr>
          <w:rFonts w:hAnsi="Times New Roman" w:cs="Times New Roman"/>
        </w:rPr>
        <w:t>*God’s Greeting</w:t>
      </w:r>
      <w:r>
        <w:rPr>
          <w:rFonts w:hAnsi="Times New Roman" w:cs="Times New Roman"/>
        </w:rPr>
        <w:t xml:space="preserve"> </w:t>
      </w:r>
      <w:r w:rsidRPr="002E20A0">
        <w:rPr>
          <w:rFonts w:hAnsi="Times New Roman" w:cs="Times New Roman"/>
          <w:color w:val="auto"/>
        </w:rPr>
        <w:t>and Mutual Greeting</w:t>
      </w:r>
    </w:p>
    <w:p w:rsidR="00272A3F" w:rsidRDefault="00272A3F" w:rsidP="00272A3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 of Worship</w:t>
      </w:r>
    </w:p>
    <w:p w:rsidR="000B6230" w:rsidRPr="00603676" w:rsidRDefault="000B6230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603676">
        <w:rPr>
          <w:rFonts w:hAnsi="Times New Roman" w:cs="Times New Roman"/>
        </w:rPr>
        <w:t>HWC #66 vs. 1, 2—</w:t>
      </w:r>
      <w:r w:rsidR="00603676">
        <w:rPr>
          <w:rFonts w:hAnsi="Times New Roman" w:cs="Times New Roman"/>
          <w:i/>
        </w:rPr>
        <w:t>To God Be the Glory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Pr="00643A4C" w:rsidRDefault="000B6230" w:rsidP="000B6230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EF12B4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Baptism of Gavin John Riddle</w:t>
      </w:r>
    </w:p>
    <w:p w:rsidR="00EF12B4" w:rsidRDefault="00EF12B4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God’s Covenant Promises</w:t>
      </w:r>
    </w:p>
    <w:p w:rsidR="00EF12B4" w:rsidRDefault="00EF12B4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Our Covenant Promises</w:t>
      </w:r>
    </w:p>
    <w:p w:rsidR="00EF12B4" w:rsidRDefault="00EF12B4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The Baptism</w:t>
      </w:r>
      <w:r w:rsidR="0099780D">
        <w:rPr>
          <w:rFonts w:hAnsi="Times New Roman" w:cs="Times New Roman"/>
        </w:rPr>
        <w:t xml:space="preserve"> of Gavin John Riddle (Psalm 139:13-14</w:t>
      </w:r>
      <w:r>
        <w:rPr>
          <w:rFonts w:hAnsi="Times New Roman" w:cs="Times New Roman"/>
        </w:rPr>
        <w:t>)</w:t>
      </w:r>
    </w:p>
    <w:p w:rsidR="00EF12B4" w:rsidRPr="00730AE9" w:rsidRDefault="00EF12B4" w:rsidP="000B6230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</w:rPr>
        <w:tab/>
        <w:t>Baptismal Prayer</w:t>
      </w:r>
    </w:p>
    <w:p w:rsidR="000B6230" w:rsidRDefault="000B6230" w:rsidP="000B6230">
      <w:pPr>
        <w:rPr>
          <w:rFonts w:hAnsi="Times New Roman" w:cs="Times New Roman"/>
        </w:rPr>
      </w:pPr>
    </w:p>
    <w:p w:rsidR="00A1678B" w:rsidRDefault="00055FCC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We W</w:t>
      </w:r>
      <w:r w:rsidR="0086761B">
        <w:rPr>
          <w:rFonts w:hAnsi="Times New Roman" w:cs="Times New Roman"/>
        </w:rPr>
        <w:t xml:space="preserve">elcome Gavin John Riddle into </w:t>
      </w:r>
      <w:r>
        <w:rPr>
          <w:rFonts w:hAnsi="Times New Roman" w:cs="Times New Roman"/>
        </w:rPr>
        <w:t>God’s Covenant</w:t>
      </w:r>
      <w:r w:rsidR="0086761B">
        <w:rPr>
          <w:rFonts w:hAnsi="Times New Roman" w:cs="Times New Roman"/>
        </w:rPr>
        <w:t xml:space="preserve"> Family </w:t>
      </w:r>
    </w:p>
    <w:p w:rsidR="00055FCC" w:rsidRDefault="00055FCC" w:rsidP="000B6230">
      <w:pPr>
        <w:rPr>
          <w:rFonts w:hAnsi="Times New Roman" w:cs="Times New Roman"/>
        </w:rPr>
      </w:pPr>
    </w:p>
    <w:p w:rsidR="00A1678B" w:rsidRDefault="00A1678B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</w:p>
    <w:p w:rsidR="00A1678B" w:rsidRDefault="00A1678B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  <w:i/>
        </w:rPr>
        <w:t>Fearfully and Wonderfully Made</w:t>
      </w:r>
    </w:p>
    <w:p w:rsidR="00A1678B" w:rsidRDefault="00A1678B" w:rsidP="000B6230">
      <w:pPr>
        <w:rPr>
          <w:rFonts w:hAnsi="Times New Roman" w:cs="Times New Roman"/>
          <w:i/>
        </w:rPr>
      </w:pPr>
    </w:p>
    <w:p w:rsidR="00A1678B" w:rsidRDefault="00A1678B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Commissioning of Kim Zeinstra</w:t>
      </w:r>
    </w:p>
    <w:p w:rsidR="00A1678B" w:rsidRPr="00A1678B" w:rsidRDefault="00A1678B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0B6230" w:rsidRDefault="000B6230" w:rsidP="000B6230">
      <w:pPr>
        <w:rPr>
          <w:rFonts w:hAnsi="Times New Roman" w:cs="Times New Roman"/>
        </w:rPr>
      </w:pPr>
    </w:p>
    <w:p w:rsidR="0054693D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Offering for the </w:t>
      </w:r>
      <w:r w:rsidR="00A1678B">
        <w:rPr>
          <w:rFonts w:hAnsi="Times New Roman" w:cs="Times New Roman"/>
        </w:rPr>
        <w:t>Building Debt Reduction Fund</w:t>
      </w:r>
    </w:p>
    <w:p w:rsidR="00A1678B" w:rsidRPr="00BC3003" w:rsidRDefault="00A1678B" w:rsidP="000B6230">
      <w:pPr>
        <w:rPr>
          <w:rFonts w:hAnsi="Times New Roman" w:cs="Times New Roman"/>
          <w:sz w:val="17"/>
          <w:szCs w:val="17"/>
        </w:rPr>
      </w:pPr>
      <w:r w:rsidRPr="00BC3003">
        <w:rPr>
          <w:rFonts w:hAnsi="Times New Roman" w:cs="Times New Roman"/>
          <w:sz w:val="17"/>
          <w:szCs w:val="17"/>
        </w:rPr>
        <w:t xml:space="preserve">(After the offering, the organist will play </w:t>
      </w:r>
      <w:r w:rsidRPr="00BC3003">
        <w:rPr>
          <w:rFonts w:hAnsi="Times New Roman" w:cs="Times New Roman"/>
          <w:i/>
          <w:sz w:val="17"/>
          <w:szCs w:val="17"/>
        </w:rPr>
        <w:t>Jesus Loves Me</w:t>
      </w:r>
      <w:r w:rsidRPr="00BC3003">
        <w:rPr>
          <w:rFonts w:hAnsi="Times New Roman" w:cs="Times New Roman"/>
          <w:sz w:val="17"/>
          <w:szCs w:val="17"/>
        </w:rPr>
        <w:t xml:space="preserve"> and the children are then invited forward for the Little Lambs/ Children in Worship Dismissal.)</w:t>
      </w:r>
    </w:p>
    <w:p w:rsidR="00835EC4" w:rsidRDefault="00835EC4" w:rsidP="000B6230">
      <w:pPr>
        <w:rPr>
          <w:rFonts w:hAnsi="Times New Roman" w:cs="Times New Roman"/>
          <w:sz w:val="18"/>
          <w:szCs w:val="18"/>
        </w:rPr>
      </w:pPr>
    </w:p>
    <w:p w:rsidR="00A1678B" w:rsidRDefault="00A1678B" w:rsidP="000B6230">
      <w:pPr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Little Lambs/ Children in Worship Dismissal (Ages 3-5)</w:t>
      </w:r>
    </w:p>
    <w:p w:rsidR="00A1678B" w:rsidRDefault="00A1678B" w:rsidP="000B6230">
      <w:pPr>
        <w:rPr>
          <w:rFonts w:hAnsi="Times New Roman" w:cs="Times New Roman"/>
          <w:b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ab/>
        <w:t>The Blessing—</w:t>
      </w:r>
      <w:r>
        <w:rPr>
          <w:rFonts w:hAnsi="Times New Roman" w:cs="Times New Roman"/>
          <w:b/>
          <w:sz w:val="20"/>
          <w:szCs w:val="20"/>
        </w:rPr>
        <w:t>Congregation—</w:t>
      </w:r>
      <w:proofErr w:type="gramStart"/>
      <w:r>
        <w:rPr>
          <w:rFonts w:hAnsi="Times New Roman" w:cs="Times New Roman"/>
          <w:b/>
          <w:sz w:val="20"/>
          <w:szCs w:val="20"/>
        </w:rPr>
        <w:t>The</w:t>
      </w:r>
      <w:proofErr w:type="gramEnd"/>
      <w:r>
        <w:rPr>
          <w:rFonts w:hAnsi="Times New Roman" w:cs="Times New Roman"/>
          <w:b/>
          <w:sz w:val="20"/>
          <w:szCs w:val="20"/>
        </w:rPr>
        <w:t xml:space="preserve"> Lord be with you</w:t>
      </w:r>
    </w:p>
    <w:p w:rsidR="00A1678B" w:rsidRPr="00A1678B" w:rsidRDefault="00A1678B" w:rsidP="00A1678B">
      <w:pPr>
        <w:ind w:left="720" w:firstLine="720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            Children—</w:t>
      </w:r>
      <w:proofErr w:type="gramStart"/>
      <w:r>
        <w:rPr>
          <w:rFonts w:hAnsi="Times New Roman" w:cs="Times New Roman"/>
          <w:sz w:val="20"/>
          <w:szCs w:val="20"/>
        </w:rPr>
        <w:t>And</w:t>
      </w:r>
      <w:proofErr w:type="gramEnd"/>
      <w:r>
        <w:rPr>
          <w:rFonts w:hAnsi="Times New Roman" w:cs="Times New Roman"/>
          <w:sz w:val="20"/>
          <w:szCs w:val="20"/>
        </w:rPr>
        <w:t xml:space="preserve"> also with you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 w:rsidR="00CC5F97">
        <w:rPr>
          <w:rFonts w:hAnsi="Times New Roman" w:cs="Times New Roman"/>
        </w:rPr>
        <w:t>Titus 3:3-15</w:t>
      </w:r>
      <w:r>
        <w:rPr>
          <w:rFonts w:hAnsi="Times New Roman" w:cs="Times New Roman"/>
        </w:rPr>
        <w:t xml:space="preserve"> (page 11</w:t>
      </w:r>
      <w:r w:rsidR="00CC5F97">
        <w:rPr>
          <w:rFonts w:hAnsi="Times New Roman" w:cs="Times New Roman"/>
        </w:rPr>
        <w:t>59</w:t>
      </w:r>
      <w:r>
        <w:rPr>
          <w:rFonts w:hAnsi="Times New Roman" w:cs="Times New Roman"/>
        </w:rPr>
        <w:t>)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335857" w:rsidRDefault="000B6230" w:rsidP="000B6230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 w:rsidR="00CC5F97">
        <w:rPr>
          <w:rFonts w:hAnsi="Times New Roman" w:cs="Times New Roman"/>
          <w:b/>
          <w:i/>
        </w:rPr>
        <w:t>Poured Out and Overflowing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0B6230" w:rsidRPr="00335857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Pr="000F4D1C">
        <w:rPr>
          <w:rFonts w:hAnsi="Times New Roman" w:cs="Times New Roman"/>
        </w:rPr>
        <w:t xml:space="preserve">HWC </w:t>
      </w:r>
      <w:r w:rsidR="0099780D">
        <w:rPr>
          <w:rFonts w:hAnsi="Times New Roman" w:cs="Times New Roman"/>
        </w:rPr>
        <w:t>#</w:t>
      </w:r>
      <w:r w:rsidR="006A10C0">
        <w:rPr>
          <w:rFonts w:hAnsi="Times New Roman" w:cs="Times New Roman"/>
        </w:rPr>
        <w:t>444</w:t>
      </w:r>
      <w:r>
        <w:rPr>
          <w:rFonts w:hAnsi="Times New Roman" w:cs="Times New Roman"/>
        </w:rPr>
        <w:t>—</w:t>
      </w:r>
      <w:r w:rsidR="006A10C0">
        <w:rPr>
          <w:rFonts w:hAnsi="Times New Roman" w:cs="Times New Roman"/>
          <w:i/>
        </w:rPr>
        <w:t>I’ll Go Where You Want Me to Go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0B6230" w:rsidRPr="005F68F5" w:rsidRDefault="000B6230" w:rsidP="000B6230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0B6230" w:rsidRPr="005C420A" w:rsidRDefault="000B6230" w:rsidP="000B6230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PH #628—</w:t>
      </w:r>
      <w:r>
        <w:rPr>
          <w:rFonts w:hAnsi="Times New Roman" w:cs="Times New Roman"/>
          <w:i/>
        </w:rPr>
        <w:t>Praise God, You Angel Hosts Above</w:t>
      </w:r>
    </w:p>
    <w:p w:rsidR="000B6230" w:rsidRPr="00921F6D" w:rsidRDefault="000B6230" w:rsidP="000B6230">
      <w:pPr>
        <w:ind w:firstLine="720"/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Pastor </w:t>
      </w:r>
      <w:r w:rsidR="00D36FE8">
        <w:rPr>
          <w:sz w:val="20"/>
          <w:szCs w:val="20"/>
        </w:rPr>
        <w:t>Jonathan DePoy</w:t>
      </w:r>
      <w:r w:rsidR="00BC3003">
        <w:rPr>
          <w:sz w:val="20"/>
          <w:szCs w:val="20"/>
        </w:rPr>
        <w:t>, Pastor Matt Riddle</w:t>
      </w:r>
    </w:p>
    <w:p w:rsidR="000B6230" w:rsidRDefault="00BC3003" w:rsidP="000B6230">
      <w:pPr>
        <w:rPr>
          <w:sz w:val="20"/>
          <w:szCs w:val="20"/>
        </w:rPr>
      </w:pPr>
      <w:r>
        <w:rPr>
          <w:sz w:val="20"/>
          <w:szCs w:val="20"/>
        </w:rPr>
        <w:t>Organist: Bea Molendyk</w:t>
      </w:r>
    </w:p>
    <w:p w:rsidR="000B6230" w:rsidRDefault="00BC3003" w:rsidP="000B6230">
      <w:pPr>
        <w:rPr>
          <w:sz w:val="20"/>
          <w:szCs w:val="20"/>
        </w:rPr>
      </w:pPr>
      <w:r>
        <w:rPr>
          <w:sz w:val="20"/>
          <w:szCs w:val="20"/>
        </w:rPr>
        <w:t>Pianist: Brenda Molendyk</w:t>
      </w:r>
    </w:p>
    <w:p w:rsidR="00BC3003" w:rsidRDefault="00BC3003" w:rsidP="00BC3003">
      <w:pPr>
        <w:rPr>
          <w:sz w:val="20"/>
          <w:szCs w:val="20"/>
        </w:rPr>
      </w:pPr>
      <w:r>
        <w:rPr>
          <w:sz w:val="20"/>
          <w:szCs w:val="20"/>
        </w:rPr>
        <w:t>Ministry of Music: Pastor Matt Riddle</w:t>
      </w:r>
      <w:r w:rsidR="00BE0A1C">
        <w:rPr>
          <w:sz w:val="20"/>
          <w:szCs w:val="20"/>
        </w:rPr>
        <w:t xml:space="preserve">, </w:t>
      </w:r>
      <w:r>
        <w:rPr>
          <w:sz w:val="20"/>
          <w:szCs w:val="20"/>
        </w:rPr>
        <w:t>Randy &amp; Tricia Van Dyke</w:t>
      </w:r>
    </w:p>
    <w:p w:rsidR="00BC3003" w:rsidRDefault="00BC3003" w:rsidP="00BC3003">
      <w:pPr>
        <w:rPr>
          <w:sz w:val="20"/>
          <w:szCs w:val="20"/>
        </w:rPr>
      </w:pPr>
    </w:p>
    <w:p w:rsidR="00BC3003" w:rsidRDefault="00BC3003" w:rsidP="00BC3003">
      <w:pPr>
        <w:rPr>
          <w:sz w:val="20"/>
          <w:szCs w:val="20"/>
        </w:rPr>
      </w:pPr>
    </w:p>
    <w:p w:rsidR="00BC3003" w:rsidRPr="00D87174" w:rsidRDefault="00BC3003" w:rsidP="00BC3003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174">
        <w:rPr>
          <w:i/>
          <w:sz w:val="20"/>
          <w:szCs w:val="20"/>
        </w:rPr>
        <w:t>*Please Stand</w:t>
      </w:r>
    </w:p>
    <w:p w:rsidR="000B6230" w:rsidRDefault="000B6230" w:rsidP="000B6230">
      <w:pPr>
        <w:rPr>
          <w:sz w:val="20"/>
          <w:szCs w:val="20"/>
        </w:rPr>
      </w:pPr>
    </w:p>
    <w:p w:rsidR="000B6230" w:rsidRDefault="000B6230" w:rsidP="000B6230">
      <w:pPr>
        <w:ind w:left="720"/>
        <w:jc w:val="center"/>
        <w:rPr>
          <w:i/>
          <w:sz w:val="20"/>
          <w:szCs w:val="20"/>
        </w:rPr>
      </w:pPr>
    </w:p>
    <w:p w:rsidR="00780D7C" w:rsidRPr="000B6230" w:rsidRDefault="00780D7C" w:rsidP="000B6230"/>
    <w:sectPr w:rsidR="00780D7C" w:rsidRPr="000B623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AD" w:rsidRDefault="002714AD">
      <w:r>
        <w:separator/>
      </w:r>
    </w:p>
  </w:endnote>
  <w:endnote w:type="continuationSeparator" w:id="0">
    <w:p w:rsidR="002714AD" w:rsidRDefault="0027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AD" w:rsidRDefault="002714AD">
      <w:r>
        <w:separator/>
      </w:r>
    </w:p>
  </w:footnote>
  <w:footnote w:type="continuationSeparator" w:id="0">
    <w:p w:rsidR="002714AD" w:rsidRDefault="0027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34043"/>
    <w:rsid w:val="00055FCC"/>
    <w:rsid w:val="000615F5"/>
    <w:rsid w:val="000B6230"/>
    <w:rsid w:val="000E3A8D"/>
    <w:rsid w:val="000F4D1C"/>
    <w:rsid w:val="001051FD"/>
    <w:rsid w:val="0015310A"/>
    <w:rsid w:val="001721CA"/>
    <w:rsid w:val="00182728"/>
    <w:rsid w:val="00183738"/>
    <w:rsid w:val="001B1BB0"/>
    <w:rsid w:val="001D751E"/>
    <w:rsid w:val="00230FF7"/>
    <w:rsid w:val="0023376E"/>
    <w:rsid w:val="00247144"/>
    <w:rsid w:val="002667E0"/>
    <w:rsid w:val="002714AD"/>
    <w:rsid w:val="00272A3F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269CA"/>
    <w:rsid w:val="00335194"/>
    <w:rsid w:val="00335857"/>
    <w:rsid w:val="00342343"/>
    <w:rsid w:val="00361A0F"/>
    <w:rsid w:val="003869DA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560A"/>
    <w:rsid w:val="004562FB"/>
    <w:rsid w:val="00465355"/>
    <w:rsid w:val="004841AF"/>
    <w:rsid w:val="004C4864"/>
    <w:rsid w:val="004F21E8"/>
    <w:rsid w:val="00520156"/>
    <w:rsid w:val="0052061F"/>
    <w:rsid w:val="00530B4A"/>
    <w:rsid w:val="0054693D"/>
    <w:rsid w:val="00596C6A"/>
    <w:rsid w:val="005C0F51"/>
    <w:rsid w:val="005C7AFA"/>
    <w:rsid w:val="005E64C2"/>
    <w:rsid w:val="005F2675"/>
    <w:rsid w:val="005F68F5"/>
    <w:rsid w:val="00603676"/>
    <w:rsid w:val="00643A4C"/>
    <w:rsid w:val="006516F6"/>
    <w:rsid w:val="00655319"/>
    <w:rsid w:val="00665E4C"/>
    <w:rsid w:val="00667471"/>
    <w:rsid w:val="006826FA"/>
    <w:rsid w:val="00684429"/>
    <w:rsid w:val="006A10C0"/>
    <w:rsid w:val="006A47C2"/>
    <w:rsid w:val="006D41A8"/>
    <w:rsid w:val="006D59CD"/>
    <w:rsid w:val="00721DE7"/>
    <w:rsid w:val="00730AE9"/>
    <w:rsid w:val="00780D7C"/>
    <w:rsid w:val="007909F4"/>
    <w:rsid w:val="00793A05"/>
    <w:rsid w:val="007B6856"/>
    <w:rsid w:val="007C043C"/>
    <w:rsid w:val="007C0C0E"/>
    <w:rsid w:val="007D043E"/>
    <w:rsid w:val="007D3D13"/>
    <w:rsid w:val="007E7B61"/>
    <w:rsid w:val="00806407"/>
    <w:rsid w:val="00835EC4"/>
    <w:rsid w:val="00837AE0"/>
    <w:rsid w:val="0086761B"/>
    <w:rsid w:val="008A2080"/>
    <w:rsid w:val="008B3458"/>
    <w:rsid w:val="008E3780"/>
    <w:rsid w:val="00921F6D"/>
    <w:rsid w:val="00954145"/>
    <w:rsid w:val="00961098"/>
    <w:rsid w:val="00974889"/>
    <w:rsid w:val="00981F10"/>
    <w:rsid w:val="0098613A"/>
    <w:rsid w:val="00990F3E"/>
    <w:rsid w:val="0099780D"/>
    <w:rsid w:val="009C2248"/>
    <w:rsid w:val="009C6410"/>
    <w:rsid w:val="009D5AB1"/>
    <w:rsid w:val="009D70BF"/>
    <w:rsid w:val="00A1678B"/>
    <w:rsid w:val="00A20691"/>
    <w:rsid w:val="00A2598C"/>
    <w:rsid w:val="00A47C22"/>
    <w:rsid w:val="00A5471D"/>
    <w:rsid w:val="00A6440E"/>
    <w:rsid w:val="00A75534"/>
    <w:rsid w:val="00A801AB"/>
    <w:rsid w:val="00B42196"/>
    <w:rsid w:val="00B447BD"/>
    <w:rsid w:val="00B52816"/>
    <w:rsid w:val="00B721F5"/>
    <w:rsid w:val="00B76698"/>
    <w:rsid w:val="00B857EF"/>
    <w:rsid w:val="00BC3003"/>
    <w:rsid w:val="00BC3967"/>
    <w:rsid w:val="00BE0A1C"/>
    <w:rsid w:val="00C046B7"/>
    <w:rsid w:val="00C21F39"/>
    <w:rsid w:val="00C81D0D"/>
    <w:rsid w:val="00C826B6"/>
    <w:rsid w:val="00CA47AF"/>
    <w:rsid w:val="00CC5F97"/>
    <w:rsid w:val="00CD3224"/>
    <w:rsid w:val="00CD7302"/>
    <w:rsid w:val="00D06840"/>
    <w:rsid w:val="00D32958"/>
    <w:rsid w:val="00D36FE8"/>
    <w:rsid w:val="00D47581"/>
    <w:rsid w:val="00D55983"/>
    <w:rsid w:val="00D7139B"/>
    <w:rsid w:val="00D727A5"/>
    <w:rsid w:val="00D73BEF"/>
    <w:rsid w:val="00D85EB4"/>
    <w:rsid w:val="00D87174"/>
    <w:rsid w:val="00D931B3"/>
    <w:rsid w:val="00D969EA"/>
    <w:rsid w:val="00DE4E3A"/>
    <w:rsid w:val="00DF2796"/>
    <w:rsid w:val="00E00A69"/>
    <w:rsid w:val="00E01A65"/>
    <w:rsid w:val="00E03B84"/>
    <w:rsid w:val="00E93A39"/>
    <w:rsid w:val="00EB27E8"/>
    <w:rsid w:val="00EB7352"/>
    <w:rsid w:val="00ED1505"/>
    <w:rsid w:val="00ED5565"/>
    <w:rsid w:val="00EF12B4"/>
    <w:rsid w:val="00F17322"/>
    <w:rsid w:val="00F24992"/>
    <w:rsid w:val="00F37EB7"/>
    <w:rsid w:val="00F66266"/>
    <w:rsid w:val="00F80E27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2015-05-21T14:43:00Z</cp:lastPrinted>
  <dcterms:created xsi:type="dcterms:W3CDTF">2015-05-26T16:12:00Z</dcterms:created>
  <dcterms:modified xsi:type="dcterms:W3CDTF">2015-05-27T15:11:00Z</dcterms:modified>
</cp:coreProperties>
</file>