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47AE" w14:textId="77777777" w:rsidR="00C95C81" w:rsidRDefault="00C95C81" w:rsidP="00C95C81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9EAA1DF" w14:textId="77777777" w:rsidR="00C95C81" w:rsidRPr="00D152F9" w:rsidRDefault="00C95C81" w:rsidP="00C95C81">
      <w:pPr>
        <w:spacing w:line="20" w:lineRule="atLeast"/>
        <w:jc w:val="center"/>
      </w:pPr>
      <w:r>
        <w:rPr>
          <w:rFonts w:ascii="Calibri" w:hAnsi="Calibri" w:cs="Calibri"/>
        </w:rPr>
        <w:t>February 7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2950C2AD" w14:textId="77777777" w:rsidR="00C95C81" w:rsidRDefault="00C95C81" w:rsidP="00C95C81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1A493872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06073FD7" w14:textId="30C61BE1" w:rsidR="00C95C81" w:rsidRDefault="00C95C81" w:rsidP="00C95C81">
      <w:pPr>
        <w:spacing w:line="20" w:lineRule="atLeast"/>
      </w:pPr>
      <w:r>
        <w:rPr>
          <w:rFonts w:ascii="Calibri" w:hAnsi="Calibri" w:cs="Calibri"/>
        </w:rPr>
        <w:t>Prelude</w:t>
      </w:r>
      <w:r w:rsidR="00EC3458">
        <w:rPr>
          <w:rFonts w:ascii="Calibri" w:hAnsi="Calibri" w:cs="Calibri"/>
        </w:rPr>
        <w:t xml:space="preserve"> </w:t>
      </w:r>
    </w:p>
    <w:p w14:paraId="5F28C716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</w:rPr>
        <w:t>Welcome</w:t>
      </w:r>
    </w:p>
    <w:p w14:paraId="3A6A88BC" w14:textId="77777777" w:rsidR="00C95C81" w:rsidRDefault="00C95C81" w:rsidP="00C95C8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Worship—Acts 2:17-21</w:t>
      </w:r>
      <w:r>
        <w:rPr>
          <w:rFonts w:ascii="Calibri" w:hAnsi="Calibri" w:cs="Calibri"/>
        </w:rPr>
        <w:tab/>
      </w:r>
    </w:p>
    <w:p w14:paraId="240C63CC" w14:textId="77777777" w:rsidR="00C95C81" w:rsidRDefault="00C95C81" w:rsidP="00C95C8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0A5D583D" w14:textId="77777777" w:rsidR="00C95C81" w:rsidRDefault="00C95C81" w:rsidP="00C95C8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Songs—</w:t>
      </w:r>
      <w:r>
        <w:rPr>
          <w:rFonts w:ascii="Calibri" w:hAnsi="Calibri" w:cs="Calibri"/>
          <w:i/>
          <w:iCs/>
        </w:rPr>
        <w:t>God Is For Us</w:t>
      </w:r>
    </w:p>
    <w:p w14:paraId="3A0EC872" w14:textId="77777777" w:rsidR="00C95C81" w:rsidRPr="0098595B" w:rsidRDefault="00C95C81" w:rsidP="00C95C8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    Psalm 150</w:t>
      </w:r>
    </w:p>
    <w:p w14:paraId="642C7E4D" w14:textId="77777777" w:rsidR="00C95C81" w:rsidRPr="00EC3458" w:rsidRDefault="00C95C81" w:rsidP="00C95C81">
      <w:pPr>
        <w:spacing w:line="20" w:lineRule="atLeast"/>
        <w:rPr>
          <w:rFonts w:ascii="Calibri" w:hAnsi="Calibri" w:cs="Calibri"/>
          <w:sz w:val="18"/>
          <w:szCs w:val="14"/>
        </w:rPr>
      </w:pPr>
    </w:p>
    <w:p w14:paraId="19F6355A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0D85A45A" w14:textId="3B284A8D" w:rsidR="00C95C81" w:rsidRPr="00C95C81" w:rsidRDefault="00C95C81" w:rsidP="00C95C8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Call to Holiness—Heidelberg Catechism, Lord’s Day 2-6 </w:t>
      </w:r>
    </w:p>
    <w:p w14:paraId="5AFECBE3" w14:textId="77777777" w:rsidR="00C95C81" w:rsidRDefault="00C95C81" w:rsidP="00C95C8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Song—PH 260 vs. 1, 2—</w:t>
      </w:r>
      <w:r>
        <w:rPr>
          <w:rFonts w:ascii="Calibri" w:hAnsi="Calibri" w:cs="Calibri"/>
          <w:i/>
          <w:iCs/>
        </w:rPr>
        <w:t>Not What My Hands Have Done</w:t>
      </w:r>
      <w:r>
        <w:rPr>
          <w:rFonts w:ascii="Calibri" w:hAnsi="Calibri" w:cs="Calibri"/>
        </w:rPr>
        <w:tab/>
      </w:r>
    </w:p>
    <w:p w14:paraId="7BE0B055" w14:textId="77777777" w:rsidR="00C95C81" w:rsidRDefault="00C95C81" w:rsidP="00C95C81">
      <w:pPr>
        <w:spacing w:line="20" w:lineRule="atLeast"/>
        <w:rPr>
          <w:rFonts w:ascii="Calibri" w:hAnsi="Calibri" w:cs="Calibri"/>
          <w:b/>
          <w:bCs/>
        </w:rPr>
      </w:pPr>
    </w:p>
    <w:p w14:paraId="75D9AA28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3A61B558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5176D1B3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</w:rPr>
        <w:t>Offering for the General Fund</w:t>
      </w:r>
    </w:p>
    <w:p w14:paraId="5657ACF9" w14:textId="77777777" w:rsidR="00C95C81" w:rsidRPr="0098595B" w:rsidRDefault="00C95C81" w:rsidP="00C95C8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By Faith</w:t>
      </w:r>
    </w:p>
    <w:p w14:paraId="7C93AA57" w14:textId="77777777" w:rsidR="00C95C81" w:rsidRDefault="00C95C81" w:rsidP="00C95C81">
      <w:pPr>
        <w:spacing w:line="20" w:lineRule="atLeast"/>
        <w:rPr>
          <w:rFonts w:ascii="Calibri" w:hAnsi="Calibri" w:cs="Calibri"/>
          <w:b/>
          <w:bCs/>
        </w:rPr>
      </w:pPr>
    </w:p>
    <w:p w14:paraId="47FABC4C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791690A3" w14:textId="77777777" w:rsidR="00C95C81" w:rsidRPr="002D1D4B" w:rsidRDefault="00C95C81" w:rsidP="00C95C81">
      <w:pPr>
        <w:spacing w:line="20" w:lineRule="atLeast"/>
        <w:rPr>
          <w:rFonts w:ascii="Calibri" w:hAnsi="Calibri" w:cs="Calibri"/>
        </w:rPr>
      </w:pPr>
      <w:r w:rsidRPr="002D1D4B">
        <w:rPr>
          <w:rFonts w:ascii="Calibri" w:hAnsi="Calibri" w:cs="Calibri"/>
        </w:rPr>
        <w:t xml:space="preserve">Scripture: </w:t>
      </w:r>
      <w:r w:rsidRPr="002D1D4B">
        <w:rPr>
          <w:rFonts w:ascii="Calibri" w:hAnsi="Calibri" w:cs="Calibri"/>
        </w:rPr>
        <w:tab/>
        <w:t>Obadiah</w:t>
      </w:r>
      <w:r w:rsidRPr="002D1D4B">
        <w:rPr>
          <w:rFonts w:ascii="Calibri" w:hAnsi="Calibri" w:cs="Calibri"/>
        </w:rPr>
        <w:tab/>
      </w:r>
    </w:p>
    <w:p w14:paraId="71B7C608" w14:textId="77777777" w:rsidR="00C95C81" w:rsidRDefault="00C95C81" w:rsidP="00C95C81">
      <w:pPr>
        <w:spacing w:line="20" w:lineRule="atLeast"/>
      </w:pPr>
      <w:r w:rsidRPr="002D1D4B">
        <w:rPr>
          <w:rFonts w:ascii="Calibri" w:hAnsi="Calibri" w:cs="Calibri"/>
        </w:rPr>
        <w:t>Message:</w:t>
      </w:r>
      <w:r w:rsidRPr="002D1D4B">
        <w:rPr>
          <w:rFonts w:ascii="Calibri" w:hAnsi="Calibri" w:cs="Calibri"/>
        </w:rPr>
        <w:tab/>
      </w:r>
      <w:r w:rsidRPr="002D1D4B">
        <w:rPr>
          <w:rFonts w:ascii="Calibri" w:hAnsi="Calibri" w:cs="Calibri"/>
          <w:b/>
          <w:bCs/>
          <w:i/>
          <w:iCs/>
        </w:rPr>
        <w:t>A Major Message From A Minor Prophet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323514D2" w14:textId="77777777" w:rsidR="00C95C81" w:rsidRDefault="00C95C81" w:rsidP="00C95C8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Prayer of Application</w:t>
      </w:r>
    </w:p>
    <w:p w14:paraId="396C9621" w14:textId="77777777" w:rsidR="00C95C81" w:rsidRDefault="00C95C81" w:rsidP="00C95C81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—HWC 295 vs. 1, 2, 4—</w:t>
      </w:r>
      <w:r>
        <w:rPr>
          <w:rFonts w:ascii="Calibri" w:hAnsi="Calibri" w:cs="Calibri"/>
          <w:i/>
          <w:iCs/>
        </w:rPr>
        <w:t>Revive Us Again</w:t>
      </w:r>
      <w:r>
        <w:rPr>
          <w:rFonts w:ascii="Calibri" w:hAnsi="Calibri" w:cs="Calibri"/>
        </w:rPr>
        <w:tab/>
      </w:r>
    </w:p>
    <w:p w14:paraId="15C841AA" w14:textId="77777777" w:rsidR="00C95C81" w:rsidRDefault="00C95C81" w:rsidP="00C95C81">
      <w:pPr>
        <w:spacing w:line="20" w:lineRule="atLeast"/>
        <w:rPr>
          <w:rFonts w:ascii="Calibri" w:hAnsi="Calibri" w:cs="Calibri"/>
          <w:b/>
          <w:bCs/>
        </w:rPr>
      </w:pPr>
    </w:p>
    <w:p w14:paraId="3E8BC9C9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13C8F23F" w14:textId="77777777" w:rsidR="00C95C81" w:rsidRDefault="00C95C81" w:rsidP="00C95C8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1F0226A4" w14:textId="77777777" w:rsidR="00C95C81" w:rsidRPr="0098595B" w:rsidRDefault="00C95C81" w:rsidP="00C95C8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*Doxology—W</w:t>
      </w:r>
      <w:r>
        <w:rPr>
          <w:rFonts w:ascii="Calibri" w:hAnsi="Calibri" w:cs="Calibri"/>
          <w:i/>
          <w:iCs/>
        </w:rPr>
        <w:t>e Receive Your Blessing</w:t>
      </w:r>
    </w:p>
    <w:p w14:paraId="30912D8F" w14:textId="77777777" w:rsidR="00C95C81" w:rsidRDefault="00C95C81" w:rsidP="00C95C81">
      <w:pPr>
        <w:spacing w:line="20" w:lineRule="atLeast"/>
      </w:pPr>
      <w:r>
        <w:rPr>
          <w:rFonts w:ascii="Calibri" w:hAnsi="Calibri" w:cs="Calibri"/>
        </w:rPr>
        <w:t>Postlude</w:t>
      </w:r>
    </w:p>
    <w:p w14:paraId="65640938" w14:textId="77777777" w:rsidR="00573215" w:rsidRDefault="00573215" w:rsidP="00C95C81">
      <w:pPr>
        <w:spacing w:line="20" w:lineRule="atLeast"/>
        <w:rPr>
          <w:rFonts w:ascii="Calibri" w:hAnsi="Calibri" w:cs="Calibri"/>
          <w:sz w:val="20"/>
        </w:rPr>
      </w:pPr>
    </w:p>
    <w:p w14:paraId="4AEF5D0A" w14:textId="77777777" w:rsidR="00573215" w:rsidRDefault="00573215" w:rsidP="00C95C81">
      <w:pPr>
        <w:spacing w:line="20" w:lineRule="atLeast"/>
        <w:rPr>
          <w:rFonts w:ascii="Calibri" w:hAnsi="Calibri" w:cs="Calibri"/>
          <w:sz w:val="20"/>
        </w:rPr>
      </w:pPr>
    </w:p>
    <w:p w14:paraId="4C8D8178" w14:textId="49C2A2E1" w:rsidR="00C95C81" w:rsidRDefault="00C95C81" w:rsidP="00C95C81">
      <w:pPr>
        <w:spacing w:line="20" w:lineRule="atLeast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6BACAD1C" w14:textId="77777777" w:rsidR="00C95C81" w:rsidRPr="00573215" w:rsidRDefault="00C95C81" w:rsidP="00C95C81">
      <w:r w:rsidRPr="0057321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A7A072D" w14:textId="77777777" w:rsidR="00C95C81" w:rsidRPr="00573215" w:rsidRDefault="00C95C81" w:rsidP="00C95C81">
      <w:r w:rsidRPr="00573215">
        <w:rPr>
          <w:rFonts w:ascii="Calibri" w:hAnsi="Calibri" w:cs="Calibri"/>
          <w:sz w:val="20"/>
        </w:rPr>
        <w:t>Worship Leader: Pastor Brady Mulder</w:t>
      </w:r>
    </w:p>
    <w:p w14:paraId="16723ADE" w14:textId="77777777" w:rsidR="00C95C81" w:rsidRPr="00573215" w:rsidRDefault="00C95C81" w:rsidP="00C95C81">
      <w:pPr>
        <w:rPr>
          <w:rFonts w:ascii="Calibri" w:hAnsi="Calibri" w:cs="Calibri"/>
          <w:bCs/>
          <w:sz w:val="20"/>
        </w:rPr>
      </w:pPr>
      <w:r w:rsidRPr="00573215">
        <w:rPr>
          <w:rFonts w:ascii="Calibri" w:hAnsi="Calibri" w:cs="Calibri"/>
          <w:bCs/>
          <w:sz w:val="20"/>
        </w:rPr>
        <w:t>Piano: Kim Vanden Heuvel</w:t>
      </w:r>
      <w:r w:rsidRPr="00573215">
        <w:rPr>
          <w:rFonts w:ascii="Calibri" w:hAnsi="Calibri" w:cs="Calibri"/>
          <w:bCs/>
          <w:sz w:val="20"/>
        </w:rPr>
        <w:tab/>
      </w:r>
      <w:r w:rsidRPr="00573215">
        <w:rPr>
          <w:rFonts w:ascii="Calibri" w:hAnsi="Calibri" w:cs="Calibri"/>
          <w:bCs/>
          <w:sz w:val="20"/>
        </w:rPr>
        <w:tab/>
      </w:r>
      <w:r w:rsidRPr="00573215">
        <w:rPr>
          <w:rFonts w:ascii="Calibri" w:hAnsi="Calibri" w:cs="Calibri"/>
          <w:bCs/>
          <w:sz w:val="20"/>
        </w:rPr>
        <w:tab/>
      </w:r>
    </w:p>
    <w:p w14:paraId="53C23D1B" w14:textId="77777777" w:rsidR="00C95C81" w:rsidRPr="00573215" w:rsidRDefault="00C95C81" w:rsidP="00C95C81">
      <w:pPr>
        <w:rPr>
          <w:rFonts w:ascii="Calibri" w:hAnsi="Calibri" w:cs="Calibri"/>
          <w:sz w:val="20"/>
        </w:rPr>
      </w:pPr>
      <w:r w:rsidRPr="00573215">
        <w:rPr>
          <w:rFonts w:ascii="Calibri" w:hAnsi="Calibri" w:cs="Calibri"/>
          <w:sz w:val="20"/>
        </w:rPr>
        <w:t>Praise Team: Konni Bosman, Steve Gerritsma, Sarah Mokma</w:t>
      </w:r>
    </w:p>
    <w:p w14:paraId="09275304" w14:textId="1FD1EEC8" w:rsidR="00C95C81" w:rsidRPr="00D152F9" w:rsidRDefault="00C95C81" w:rsidP="00C95C81">
      <w:pPr>
        <w:ind w:left="2880" w:firstLine="720"/>
        <w:rPr>
          <w:bCs/>
        </w:rPr>
      </w:pPr>
      <w:r>
        <w:rPr>
          <w:rFonts w:ascii="Calibri" w:hAnsi="Calibri" w:cs="Calibri"/>
          <w:sz w:val="20"/>
        </w:rPr>
        <w:t>* Please stand if you are able</w:t>
      </w:r>
    </w:p>
    <w:p w14:paraId="0019E352" w14:textId="77777777" w:rsidR="00947EAA" w:rsidRPr="00947EAA" w:rsidRDefault="00947EAA" w:rsidP="00947EAA">
      <w:pPr>
        <w:jc w:val="center"/>
        <w:rPr>
          <w:rFonts w:ascii="Calibri" w:hAnsi="Calibri" w:cs="Calibri"/>
          <w:b/>
          <w:szCs w:val="24"/>
        </w:rPr>
      </w:pPr>
      <w:r w:rsidRPr="00947EAA">
        <w:rPr>
          <w:rFonts w:ascii="Calibri" w:hAnsi="Calibri" w:cs="Calibri"/>
          <w:b/>
          <w:color w:val="000000"/>
          <w:szCs w:val="24"/>
          <w:u w:color="000000"/>
        </w:rPr>
        <w:t>Morning Message—February 7, 2021</w:t>
      </w:r>
    </w:p>
    <w:p w14:paraId="7C325E9B" w14:textId="77777777" w:rsidR="00947EAA" w:rsidRPr="00947EAA" w:rsidRDefault="00947EAA" w:rsidP="00947EAA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947EAA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3646BC1" w14:textId="77777777" w:rsidR="00947EAA" w:rsidRDefault="00947EAA" w:rsidP="0094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 w:rsidRPr="002D1D4B">
        <w:rPr>
          <w:rFonts w:ascii="Calibri" w:hAnsi="Calibri" w:cs="Calibri"/>
          <w:b/>
          <w:bCs/>
          <w:i/>
          <w:iCs/>
        </w:rPr>
        <w:t>A Major Message From A Minor Prophet</w:t>
      </w:r>
      <w:r>
        <w:rPr>
          <w:rFonts w:ascii="Calibri" w:hAnsi="Calibri" w:cs="Calibri"/>
        </w:rPr>
        <w:tab/>
      </w:r>
    </w:p>
    <w:p w14:paraId="2E868D93" w14:textId="77777777" w:rsidR="00947EAA" w:rsidRPr="00276504" w:rsidRDefault="00947EAA" w:rsidP="00947EA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2D1D4B">
        <w:rPr>
          <w:rFonts w:ascii="Calibri" w:hAnsi="Calibri" w:cs="Calibri"/>
        </w:rPr>
        <w:t>Obadiah</w:t>
      </w:r>
    </w:p>
    <w:p w14:paraId="7AF21EA9" w14:textId="77777777" w:rsidR="00947EAA" w:rsidRDefault="00947EAA" w:rsidP="00947EA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58F2691" w14:textId="77777777" w:rsidR="00947EAA" w:rsidRDefault="00947EAA" w:rsidP="00947EA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FC7552D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  <w:r w:rsidRPr="00E936D8">
        <w:rPr>
          <w:rFonts w:cs="Calibri"/>
          <w:sz w:val="24"/>
          <w:szCs w:val="24"/>
        </w:rPr>
        <w:t>I. Edom’s Pride vs 1-9</w:t>
      </w:r>
    </w:p>
    <w:p w14:paraId="2D1B8AA5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14A2B9FB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41C58416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516918C8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47E893DC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407D4BA5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21CBC1EC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20DB516E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18CFA282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709A1BE2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  <w:r w:rsidRPr="00E936D8">
        <w:rPr>
          <w:rFonts w:cs="Calibri"/>
          <w:sz w:val="24"/>
          <w:szCs w:val="24"/>
        </w:rPr>
        <w:t>II. Edom’s Unbrotherliness vs 10-14</w:t>
      </w:r>
    </w:p>
    <w:p w14:paraId="632C91F4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3FE82A5D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48ADFAC4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557A07E5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458DBC19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6975F81A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6DBBE24C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5BE56A2E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0B274832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</w:p>
    <w:p w14:paraId="7D0965B3" w14:textId="77777777" w:rsidR="00947EAA" w:rsidRPr="00E936D8" w:rsidRDefault="00947EAA" w:rsidP="00947EAA">
      <w:pPr>
        <w:pStyle w:val="NoSpacing"/>
        <w:rPr>
          <w:rFonts w:cs="Calibri"/>
          <w:sz w:val="24"/>
          <w:szCs w:val="24"/>
        </w:rPr>
      </w:pPr>
      <w:r w:rsidRPr="00E936D8">
        <w:rPr>
          <w:rFonts w:cs="Calibri"/>
          <w:sz w:val="24"/>
          <w:szCs w:val="24"/>
        </w:rPr>
        <w:t>III. Hope For Those In Zion vs 15-21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3A916C65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F835C1" w14:textId="08332FDE" w:rsidR="00947EAA" w:rsidRDefault="00947EAA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C009C7" w14:textId="77777777" w:rsidR="00947EAA" w:rsidRDefault="00947EAA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921E66" w14:textId="77777777" w:rsidR="00C95C81" w:rsidRPr="00520ED1" w:rsidRDefault="00C95C81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B5239DC" w14:textId="77777777" w:rsidR="00C95C81" w:rsidRPr="00573215" w:rsidRDefault="00C95C81" w:rsidP="00947EAA">
      <w:pPr>
        <w:pStyle w:val="NoSpacing"/>
        <w:spacing w:line="20" w:lineRule="atLeast"/>
        <w:rPr>
          <w:rFonts w:cs="Calibri"/>
          <w:sz w:val="24"/>
          <w:szCs w:val="24"/>
        </w:rPr>
      </w:pPr>
      <w:r w:rsidRPr="00573215">
        <w:rPr>
          <w:rFonts w:cs="Calibri"/>
          <w:sz w:val="24"/>
          <w:szCs w:val="24"/>
        </w:rPr>
        <w:lastRenderedPageBreak/>
        <w:t xml:space="preserve">Heidelberg Catechism—Lord’s Day 2-6 </w:t>
      </w:r>
    </w:p>
    <w:p w14:paraId="6C825FCC" w14:textId="77777777" w:rsidR="00C95C81" w:rsidRPr="00573215" w:rsidRDefault="00C95C81" w:rsidP="00947EAA">
      <w:pPr>
        <w:pStyle w:val="NoSpacing"/>
        <w:spacing w:line="20" w:lineRule="atLeast"/>
        <w:rPr>
          <w:rFonts w:cs="Calibri"/>
          <w:sz w:val="24"/>
          <w:szCs w:val="24"/>
        </w:rPr>
      </w:pPr>
      <w:r w:rsidRPr="00573215">
        <w:rPr>
          <w:rFonts w:cs="Calibri"/>
          <w:sz w:val="24"/>
          <w:szCs w:val="24"/>
        </w:rPr>
        <w:t>Question &amp; Answers 3, 4, 9, 12, 13, 15, 18</w:t>
      </w:r>
    </w:p>
    <w:p w14:paraId="60A1FBC2" w14:textId="77777777" w:rsidR="00C95C81" w:rsidRPr="00573215" w:rsidRDefault="00C95C81" w:rsidP="00C95C81">
      <w:pPr>
        <w:pStyle w:val="NoSpacing"/>
        <w:spacing w:line="20" w:lineRule="atLeast"/>
        <w:rPr>
          <w:rFonts w:cs="Calibri"/>
          <w:sz w:val="24"/>
          <w:szCs w:val="24"/>
        </w:rPr>
      </w:pPr>
    </w:p>
    <w:p w14:paraId="41443BFC" w14:textId="77777777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How do you come to know your misery?</w:t>
      </w:r>
    </w:p>
    <w:p w14:paraId="71BE0BB5" w14:textId="77777777" w:rsidR="00C95C81" w:rsidRPr="00573215" w:rsidRDefault="00C95C81" w:rsidP="00C95C81">
      <w:pPr>
        <w:pStyle w:val="NoSpacing"/>
        <w:spacing w:line="20" w:lineRule="atLeast"/>
        <w:ind w:firstLine="720"/>
        <w:rPr>
          <w:rFonts w:cs="Calibri"/>
          <w:sz w:val="24"/>
          <w:szCs w:val="24"/>
        </w:rPr>
      </w:pPr>
      <w:r w:rsidRPr="00573215">
        <w:rPr>
          <w:rFonts w:cs="Calibri"/>
          <w:sz w:val="24"/>
          <w:szCs w:val="24"/>
        </w:rPr>
        <w:t>Congregation: The law of God tells me</w:t>
      </w:r>
    </w:p>
    <w:p w14:paraId="22D424CD" w14:textId="77777777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</w:p>
    <w:p w14:paraId="3F94A4AA" w14:textId="77777777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What does God’s law require of us?</w:t>
      </w:r>
    </w:p>
    <w:p w14:paraId="447DDF94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Fonts w:cs="Calibri"/>
          <w:sz w:val="24"/>
          <w:szCs w:val="24"/>
        </w:rPr>
        <w:t>Congregation: Christ teaches us this in summary in </w:t>
      </w:r>
      <w:hyperlink r:id="rId6" w:history="1">
        <w:r w:rsidRPr="00573215">
          <w:rPr>
            <w:rFonts w:cs="Calibri"/>
            <w:sz w:val="24"/>
            <w:szCs w:val="24"/>
          </w:rPr>
          <w:t>Matthew 22:37-40</w:t>
        </w:r>
      </w:hyperlink>
      <w:r w:rsidRPr="00573215">
        <w:rPr>
          <w:rFonts w:cs="Calibri"/>
          <w:sz w:val="24"/>
          <w:szCs w:val="24"/>
        </w:rPr>
        <w:t>: ‘You shall love the Lord your God with all your heart, and with all your soul, and with all your mind.’ This is the greatest and first commandment. And a second is like it: ‘You shall love your neighbor as yourself. On these two commandments hang all the law and the prophets.</w:t>
      </w:r>
    </w:p>
    <w:p w14:paraId="15617337" w14:textId="77777777" w:rsidR="00573215" w:rsidRDefault="00573215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</w:p>
    <w:p w14:paraId="2BF71818" w14:textId="5EFC6FFF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Can you live up to all this perfectly?</w:t>
      </w:r>
    </w:p>
    <w:p w14:paraId="416416B4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Fonts w:cs="Calibri"/>
          <w:sz w:val="24"/>
          <w:szCs w:val="24"/>
        </w:rPr>
        <w:t xml:space="preserve">Congregation: No. I have a natural tendency to hate God and my neighbor. </w:t>
      </w:r>
    </w:p>
    <w:p w14:paraId="158596B4" w14:textId="77777777" w:rsidR="00573215" w:rsidRDefault="00573215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</w:p>
    <w:p w14:paraId="37C7C3E5" w14:textId="568DB5D5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But doesn’t God do us an injustice by requiring in His law what we are unable to do?</w:t>
      </w:r>
    </w:p>
    <w:p w14:paraId="05B2ED21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Style w:val="qalabel"/>
          <w:rFonts w:cs="Calibri"/>
          <w:szCs w:val="24"/>
        </w:rPr>
        <w:t xml:space="preserve">Congregation: </w:t>
      </w:r>
      <w:r w:rsidRPr="00573215">
        <w:rPr>
          <w:rFonts w:cs="Calibri"/>
          <w:sz w:val="24"/>
          <w:szCs w:val="24"/>
        </w:rPr>
        <w:t>No, God created human beings with the ability to keep the law. They, however, provoked by the devil, in willful disobedience, robbed themselves and all their descendants of these gifts.</w:t>
      </w:r>
    </w:p>
    <w:p w14:paraId="500D46CA" w14:textId="77777777" w:rsidR="00573215" w:rsidRDefault="00573215" w:rsidP="00C95C81">
      <w:pPr>
        <w:pStyle w:val="NoSpacing"/>
        <w:spacing w:line="20" w:lineRule="atLeast"/>
        <w:rPr>
          <w:rStyle w:val="qalabel"/>
          <w:rFonts w:cs="Calibri"/>
          <w:b/>
          <w:bCs/>
          <w:szCs w:val="24"/>
        </w:rPr>
      </w:pPr>
    </w:p>
    <w:p w14:paraId="3C3FC2A9" w14:textId="40F34790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Style w:val="qalabel"/>
          <w:rFonts w:cs="Calibri"/>
          <w:b/>
          <w:bCs/>
          <w:szCs w:val="24"/>
        </w:rPr>
        <w:t xml:space="preserve">Pastor: </w:t>
      </w:r>
      <w:r w:rsidRPr="00573215">
        <w:rPr>
          <w:rFonts w:cs="Calibri"/>
          <w:b/>
          <w:bCs/>
          <w:sz w:val="24"/>
          <w:szCs w:val="24"/>
        </w:rPr>
        <w:t>Does God permit such disobedience and rebellion to go unpunished?</w:t>
      </w:r>
    </w:p>
    <w:p w14:paraId="751BA5A8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Style w:val="qalabel"/>
          <w:rFonts w:cs="Calibri"/>
          <w:szCs w:val="24"/>
        </w:rPr>
        <w:t xml:space="preserve">Congregation: </w:t>
      </w:r>
      <w:r w:rsidRPr="00573215">
        <w:rPr>
          <w:rFonts w:cs="Calibri"/>
          <w:sz w:val="24"/>
          <w:szCs w:val="24"/>
        </w:rPr>
        <w:t>Certainly not. God is terribly angry with the sin we are born with as well as the sins we personally commit. As a just judge, God will punish them both now and in eternity, having declared: “Cursed is everyone who does not observe and obey all the things written in the book of the law.”</w:t>
      </w:r>
    </w:p>
    <w:p w14:paraId="64C5B9D2" w14:textId="77777777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According to God’s righteous judgment we deserve punishment both now and in eternity: how then can we escape this punishment and return to God’s favor?</w:t>
      </w:r>
    </w:p>
    <w:p w14:paraId="1076AAB9" w14:textId="1B567613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Style w:val="qalabel"/>
          <w:rFonts w:cs="Calibri"/>
          <w:szCs w:val="24"/>
        </w:rPr>
        <w:t xml:space="preserve">Congregation: </w:t>
      </w:r>
      <w:r w:rsidRPr="00573215">
        <w:rPr>
          <w:rFonts w:cs="Calibri"/>
          <w:sz w:val="24"/>
          <w:szCs w:val="24"/>
        </w:rPr>
        <w:t>God requires that His justice be satisfied. Therefore</w:t>
      </w:r>
      <w:r w:rsidR="00573215">
        <w:rPr>
          <w:rFonts w:cs="Calibri"/>
          <w:sz w:val="24"/>
          <w:szCs w:val="24"/>
        </w:rPr>
        <w:t>,</w:t>
      </w:r>
      <w:r w:rsidRPr="00573215">
        <w:rPr>
          <w:rFonts w:cs="Calibri"/>
          <w:sz w:val="24"/>
          <w:szCs w:val="24"/>
        </w:rPr>
        <w:t xml:space="preserve"> the claims of this justice must be paid in full, either by ourselves or by another.</w:t>
      </w:r>
    </w:p>
    <w:p w14:paraId="3380313B" w14:textId="77777777" w:rsidR="00C95C81" w:rsidRPr="00573215" w:rsidRDefault="00C95C81" w:rsidP="00C95C81">
      <w:pPr>
        <w:pStyle w:val="NoSpacing"/>
        <w:spacing w:line="20" w:lineRule="atLeast"/>
        <w:rPr>
          <w:rStyle w:val="qalabel"/>
          <w:rFonts w:cs="Calibri"/>
          <w:b/>
          <w:bCs/>
          <w:szCs w:val="24"/>
        </w:rPr>
      </w:pPr>
    </w:p>
    <w:p w14:paraId="57ED7CD9" w14:textId="77777777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Style w:val="qalabel"/>
          <w:rFonts w:cs="Calibri"/>
          <w:b/>
          <w:bCs/>
          <w:szCs w:val="24"/>
        </w:rPr>
        <w:t xml:space="preserve">Pastor: </w:t>
      </w:r>
      <w:r w:rsidRPr="00573215">
        <w:rPr>
          <w:rFonts w:cs="Calibri"/>
          <w:b/>
          <w:bCs/>
          <w:sz w:val="24"/>
          <w:szCs w:val="24"/>
        </w:rPr>
        <w:t>Can we make this payment ourselves?</w:t>
      </w:r>
    </w:p>
    <w:p w14:paraId="4CDB778F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Style w:val="qalabel"/>
          <w:rFonts w:cs="Calibri"/>
          <w:szCs w:val="24"/>
        </w:rPr>
        <w:t xml:space="preserve">Congregation: </w:t>
      </w:r>
      <w:r w:rsidRPr="00573215">
        <w:rPr>
          <w:rFonts w:cs="Calibri"/>
          <w:sz w:val="24"/>
          <w:szCs w:val="24"/>
        </w:rPr>
        <w:t>Certainly not. Actually, we increase our debt every day.</w:t>
      </w:r>
    </w:p>
    <w:p w14:paraId="40907F99" w14:textId="77777777" w:rsidR="00573215" w:rsidRDefault="00573215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</w:p>
    <w:p w14:paraId="1A8683EA" w14:textId="2861874E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What kind of mediator and deliverer should we look for then?</w:t>
      </w:r>
    </w:p>
    <w:p w14:paraId="357F6F1E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Style w:val="qalabel"/>
          <w:rFonts w:cs="Calibri"/>
          <w:szCs w:val="24"/>
        </w:rPr>
        <w:t xml:space="preserve">Congregation: </w:t>
      </w:r>
      <w:r w:rsidRPr="00573215">
        <w:rPr>
          <w:rFonts w:cs="Calibri"/>
          <w:sz w:val="24"/>
          <w:szCs w:val="24"/>
        </w:rPr>
        <w:t>One who is a true and righteous human, yet more powerful than all creatures, that is, one who is also true God.</w:t>
      </w:r>
    </w:p>
    <w:p w14:paraId="63D7C5B1" w14:textId="77777777" w:rsidR="00573215" w:rsidRDefault="00573215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</w:p>
    <w:p w14:paraId="74D693D5" w14:textId="027BD645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Then who is this mediator—true God and at the same time a true and righteous human?</w:t>
      </w:r>
    </w:p>
    <w:p w14:paraId="66F24C96" w14:textId="77777777" w:rsidR="00C95C81" w:rsidRPr="00573215" w:rsidRDefault="00C95C81" w:rsidP="00C95C81">
      <w:pPr>
        <w:pStyle w:val="NoSpacing"/>
        <w:spacing w:line="20" w:lineRule="atLeast"/>
        <w:ind w:left="720"/>
        <w:rPr>
          <w:rFonts w:cs="Calibri"/>
          <w:sz w:val="24"/>
          <w:szCs w:val="24"/>
        </w:rPr>
      </w:pPr>
      <w:r w:rsidRPr="00573215">
        <w:rPr>
          <w:rFonts w:cs="Calibri"/>
          <w:sz w:val="24"/>
          <w:szCs w:val="24"/>
        </w:rPr>
        <w:t>Congregation: Our Lord Jesus Christ, who was given to us to completely deliver us and make us right with God.</w:t>
      </w:r>
    </w:p>
    <w:p w14:paraId="0191002C" w14:textId="77777777" w:rsidR="00573215" w:rsidRDefault="00573215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</w:p>
    <w:p w14:paraId="7870FA38" w14:textId="67C81315" w:rsidR="00C95C81" w:rsidRPr="00573215" w:rsidRDefault="00C95C81" w:rsidP="00C95C81">
      <w:pPr>
        <w:pStyle w:val="NoSpacing"/>
        <w:spacing w:line="20" w:lineRule="atLeast"/>
        <w:rPr>
          <w:rFonts w:cs="Calibri"/>
          <w:b/>
          <w:bCs/>
          <w:sz w:val="24"/>
          <w:szCs w:val="24"/>
        </w:rPr>
      </w:pPr>
      <w:r w:rsidRPr="00573215">
        <w:rPr>
          <w:rFonts w:cs="Calibri"/>
          <w:b/>
          <w:bCs/>
          <w:sz w:val="24"/>
          <w:szCs w:val="24"/>
        </w:rPr>
        <w:t>Pastor: How do you come to know this?</w:t>
      </w:r>
    </w:p>
    <w:p w14:paraId="100BD208" w14:textId="213C2D7B" w:rsidR="0061668C" w:rsidRPr="00573215" w:rsidRDefault="00C95C81" w:rsidP="00EC3458">
      <w:pPr>
        <w:pStyle w:val="Header1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/>
          <w:szCs w:val="24"/>
          <w:u w:val="single"/>
        </w:rPr>
      </w:pPr>
      <w:r w:rsidRPr="00573215">
        <w:rPr>
          <w:rFonts w:ascii="Calibri" w:hAnsi="Calibri" w:cs="Calibri"/>
          <w:szCs w:val="24"/>
        </w:rPr>
        <w:t>Congregation: The holy Gospel tells me. God Himself began to reveal the Gospel already in Paradise; later, He proclaimed it by the holy patriarchs and prophets, and portrayed it by the sacrifices and other ceremonies of the law; finally, He fulfilled it through His own dear Son.</w:t>
      </w:r>
    </w:p>
    <w:p w14:paraId="30853BD9" w14:textId="77777777" w:rsidR="0061668C" w:rsidRPr="00573215" w:rsidRDefault="0061668C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55BD7E" w14:textId="77777777" w:rsidR="00846FD8" w:rsidRPr="00573215" w:rsidRDefault="00846FD8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E532D18" w14:textId="77777777" w:rsidR="0061668C" w:rsidRPr="00573215" w:rsidRDefault="0061668C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2968977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bookmarkEnd w:id="0"/>
    <w:p w14:paraId="5DCB7BE9" w14:textId="77777777" w:rsidR="00C17652" w:rsidRPr="00B34563" w:rsidRDefault="00C17652" w:rsidP="00C95C81">
      <w:pPr>
        <w:rPr>
          <w:rFonts w:ascii="Segoe Print" w:hAnsi="Segoe Print"/>
          <w:sz w:val="16"/>
          <w:szCs w:val="16"/>
        </w:rPr>
      </w:pPr>
    </w:p>
    <w:sectPr w:rsidR="00C17652" w:rsidRPr="00B34563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3215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47EAA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5C81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3458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NoSpacing">
    <w:name w:val="No Spacing"/>
    <w:aliases w:val="Sermon"/>
    <w:uiPriority w:val="1"/>
    <w:qFormat/>
    <w:rsid w:val="00C95C81"/>
    <w:rPr>
      <w:rFonts w:ascii="Calibri" w:eastAsia="Calibri" w:hAnsi="Calibri"/>
      <w:sz w:val="22"/>
      <w:szCs w:val="22"/>
    </w:rPr>
  </w:style>
  <w:style w:type="character" w:customStyle="1" w:styleId="qalabel">
    <w:name w:val="qa_label"/>
    <w:basedOn w:val="DefaultParagraphFont"/>
    <w:rsid w:val="00C9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e.oremus.org/?passage=Matthew%2022:37-40&amp;version=nr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108</cp:revision>
  <cp:lastPrinted>2013-01-03T18:55:00Z</cp:lastPrinted>
  <dcterms:created xsi:type="dcterms:W3CDTF">2014-01-02T17:22:00Z</dcterms:created>
  <dcterms:modified xsi:type="dcterms:W3CDTF">2021-02-04T15:24:00Z</dcterms:modified>
</cp:coreProperties>
</file>