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269E" w14:textId="77777777" w:rsidR="0017304D" w:rsidRPr="009D52E2" w:rsidRDefault="0017304D" w:rsidP="0017304D">
      <w:pPr>
        <w:jc w:val="center"/>
        <w:rPr>
          <w:rFonts w:ascii="Calibri" w:hAnsi="Calibri" w:cs="Calibri"/>
          <w:b/>
        </w:rPr>
      </w:pPr>
      <w:r w:rsidRPr="009D52E2">
        <w:rPr>
          <w:rFonts w:ascii="Calibri" w:hAnsi="Calibri" w:cs="Calibri"/>
          <w:b/>
        </w:rPr>
        <w:t>Morning Order of Worship</w:t>
      </w:r>
    </w:p>
    <w:p w14:paraId="4DD937DD" w14:textId="77777777" w:rsidR="0017304D" w:rsidRPr="009D52E2" w:rsidRDefault="0017304D" w:rsidP="0017304D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5</w:t>
      </w:r>
      <w:r w:rsidRPr="009D52E2">
        <w:rPr>
          <w:rFonts w:ascii="Calibri" w:hAnsi="Calibri" w:cs="Calibri"/>
          <w:bCs/>
        </w:rPr>
        <w:t>, 2020—9:30 AM</w:t>
      </w:r>
    </w:p>
    <w:p w14:paraId="21410988" w14:textId="77777777" w:rsidR="0017304D" w:rsidRDefault="0017304D" w:rsidP="0017304D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</w:t>
      </w:r>
      <w:r w:rsidRPr="009D52E2">
        <w:rPr>
          <w:rFonts w:ascii="Calibri" w:hAnsi="Calibri" w:cs="Calibri"/>
          <w:bCs/>
          <w:vertAlign w:val="superscript"/>
        </w:rPr>
        <w:t>th</w:t>
      </w:r>
      <w:r w:rsidRPr="009D52E2">
        <w:rPr>
          <w:rFonts w:ascii="Calibri" w:hAnsi="Calibri" w:cs="Calibri"/>
          <w:bCs/>
        </w:rPr>
        <w:t xml:space="preserve"> Sunday of Lent</w:t>
      </w:r>
    </w:p>
    <w:p w14:paraId="57175DA1" w14:textId="77777777" w:rsidR="0017304D" w:rsidRPr="005F2694" w:rsidRDefault="0017304D" w:rsidP="0017304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Palm Sunday </w:t>
      </w:r>
    </w:p>
    <w:p w14:paraId="366FBE4F" w14:textId="77777777" w:rsidR="0017304D" w:rsidRPr="009D52E2" w:rsidRDefault="0017304D" w:rsidP="0017304D">
      <w:pPr>
        <w:pStyle w:val="Heading3A"/>
        <w:jc w:val="center"/>
        <w:rPr>
          <w:rFonts w:ascii="Calibri" w:hAnsi="Calibri" w:cs="Calibri"/>
        </w:rPr>
      </w:pPr>
    </w:p>
    <w:p w14:paraId="77E4A7D9" w14:textId="77777777" w:rsidR="0017304D" w:rsidRPr="009D52E2" w:rsidRDefault="0017304D" w:rsidP="0017304D">
      <w:pPr>
        <w:pStyle w:val="Heading3A"/>
        <w:jc w:val="center"/>
        <w:rPr>
          <w:rFonts w:ascii="Calibri" w:hAnsi="Calibri" w:cs="Calibri"/>
        </w:rPr>
      </w:pPr>
    </w:p>
    <w:p w14:paraId="1A083728" w14:textId="77777777" w:rsidR="0017304D" w:rsidRPr="009D52E2" w:rsidRDefault="0017304D" w:rsidP="0017304D">
      <w:pPr>
        <w:rPr>
          <w:rFonts w:ascii="Calibri" w:hAnsi="Calibri" w:cs="Calibri"/>
        </w:rPr>
      </w:pPr>
      <w:r w:rsidRPr="009D52E2">
        <w:rPr>
          <w:rFonts w:ascii="Calibri" w:hAnsi="Calibri" w:cs="Calibri"/>
          <w:b/>
          <w:bCs/>
        </w:rPr>
        <w:t>Entering God’s Presence</w:t>
      </w:r>
    </w:p>
    <w:p w14:paraId="4838AECE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eastAsia="Calibri" w:hAnsi="Calibri" w:cs="Calibri"/>
        </w:rPr>
        <w:t xml:space="preserve">     </w:t>
      </w:r>
      <w:r w:rsidRPr="00E310B4">
        <w:rPr>
          <w:rFonts w:ascii="Calibri" w:hAnsi="Calibri" w:cs="Calibri"/>
        </w:rPr>
        <w:t>Prelude—</w:t>
      </w:r>
      <w:r w:rsidRPr="00E310B4">
        <w:rPr>
          <w:rFonts w:ascii="Calibri" w:hAnsi="Calibri" w:cs="Calibri"/>
          <w:i/>
          <w:color w:val="222222"/>
          <w:shd w:val="clear" w:color="auto" w:fill="FFFFFF"/>
        </w:rPr>
        <w:t>Hosanna Loud Hosanna</w:t>
      </w:r>
    </w:p>
    <w:p w14:paraId="4196F44B" w14:textId="77777777" w:rsidR="0017304D" w:rsidRDefault="0017304D" w:rsidP="0017304D">
      <w:r w:rsidRPr="00E310B4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Welcome</w:t>
      </w:r>
    </w:p>
    <w:p w14:paraId="5726CAD2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Call to Worship:</w:t>
      </w:r>
      <w:r>
        <w:rPr>
          <w:rFonts w:ascii="Calibri" w:hAnsi="Calibri" w:cs="Calibri"/>
        </w:rPr>
        <w:tab/>
        <w:t>Luke 19:37-38</w:t>
      </w:r>
    </w:p>
    <w:p w14:paraId="063FB182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The Lord’s </w:t>
      </w:r>
      <w:proofErr w:type="gramStart"/>
      <w:r>
        <w:rPr>
          <w:rFonts w:ascii="Calibri" w:hAnsi="Calibri" w:cs="Calibri"/>
        </w:rPr>
        <w:t>Greeting</w:t>
      </w:r>
      <w:proofErr w:type="gramEnd"/>
    </w:p>
    <w:p w14:paraId="54898C30" w14:textId="77777777" w:rsidR="0017304D" w:rsidRPr="00E310B4" w:rsidRDefault="0017304D" w:rsidP="0017304D">
      <w:pPr>
        <w:rPr>
          <w:rFonts w:ascii="Calibri" w:hAnsi="Calibri" w:cs="Calibri"/>
          <w:i/>
        </w:rPr>
      </w:pPr>
      <w:r w:rsidRPr="00E310B4">
        <w:rPr>
          <w:rFonts w:ascii="Calibri" w:eastAsia="Calibri" w:hAnsi="Calibri" w:cs="Calibri"/>
        </w:rPr>
        <w:t xml:space="preserve">     </w:t>
      </w:r>
      <w:r w:rsidRPr="00E310B4">
        <w:rPr>
          <w:rFonts w:ascii="Calibri" w:hAnsi="Calibri" w:cs="Calibri"/>
        </w:rPr>
        <w:t>Hymn of Praise—</w:t>
      </w:r>
      <w:r w:rsidRPr="00E310B4">
        <w:rPr>
          <w:rFonts w:ascii="Calibri" w:hAnsi="Calibri" w:cs="Calibri"/>
          <w:i/>
          <w:color w:val="222222"/>
          <w:shd w:val="clear" w:color="auto" w:fill="FFFFFF"/>
        </w:rPr>
        <w:t>Hosanna</w:t>
      </w:r>
    </w:p>
    <w:p w14:paraId="3BD3DD9D" w14:textId="77777777" w:rsidR="0017304D" w:rsidRPr="00E310B4" w:rsidRDefault="0017304D" w:rsidP="0017304D">
      <w:pPr>
        <w:rPr>
          <w:rFonts w:ascii="Calibri" w:hAnsi="Calibri" w:cs="Calibri"/>
        </w:rPr>
      </w:pPr>
    </w:p>
    <w:p w14:paraId="49E99126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hAnsi="Calibri" w:cs="Calibri"/>
          <w:b/>
          <w:bCs/>
        </w:rPr>
        <w:t>Confession of Faith and Prayer</w:t>
      </w:r>
    </w:p>
    <w:p w14:paraId="207232BA" w14:textId="77777777" w:rsidR="0017304D" w:rsidRDefault="0017304D" w:rsidP="0017304D">
      <w:pPr>
        <w:ind w:left="270"/>
      </w:pPr>
      <w:r>
        <w:rPr>
          <w:rFonts w:ascii="Calibri" w:hAnsi="Calibri" w:cs="Calibri"/>
        </w:rPr>
        <w:t>Faith Expression: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hd w:val="clear" w:color="auto" w:fill="FFFFFF"/>
        </w:rPr>
        <w:t>Lord’s Day 4, Q&amp;A 10-11</w:t>
      </w:r>
    </w:p>
    <w:p w14:paraId="5810CDD4" w14:textId="77777777" w:rsidR="0017304D" w:rsidRDefault="0017304D" w:rsidP="0017304D">
      <w:pPr>
        <w:ind w:left="270"/>
      </w:pPr>
      <w:r>
        <w:rPr>
          <w:rFonts w:ascii="Calibri" w:hAnsi="Calibri" w:cs="Calibri"/>
        </w:rPr>
        <w:t>Preparation for the Lord’s Supper</w:t>
      </w:r>
      <w:r>
        <w:rPr>
          <w:rFonts w:ascii="Calibri" w:hAnsi="Calibri" w:cs="Calibri"/>
        </w:rPr>
        <w:tab/>
      </w:r>
    </w:p>
    <w:p w14:paraId="17B52A11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Pastoral Prayer</w:t>
      </w:r>
    </w:p>
    <w:p w14:paraId="1C1B7ECF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Offering Plan:  </w:t>
      </w:r>
      <w:r>
        <w:rPr>
          <w:rFonts w:ascii="Calibri" w:hAnsi="Calibri" w:cs="Calibri"/>
        </w:rPr>
        <w:tab/>
        <w:t>I Corinthians 16:2</w:t>
      </w:r>
      <w:r>
        <w:rPr>
          <w:rFonts w:ascii="Calibri" w:eastAsia="Calibri" w:hAnsi="Calibri" w:cs="Calibri"/>
        </w:rPr>
        <w:t xml:space="preserve"> </w:t>
      </w:r>
    </w:p>
    <w:p w14:paraId="65DC7A41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for the General Fund and Audio Scripture Ministries</w:t>
      </w:r>
    </w:p>
    <w:p w14:paraId="564AEC26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eastAsia="Calibri" w:hAnsi="Calibri" w:cs="Calibri"/>
        </w:rPr>
        <w:t xml:space="preserve">     </w:t>
      </w:r>
      <w:r w:rsidRPr="00E310B4">
        <w:rPr>
          <w:rFonts w:ascii="Calibri" w:hAnsi="Calibri" w:cs="Calibri"/>
        </w:rPr>
        <w:t>Hymn of Faith—</w:t>
      </w:r>
      <w:r w:rsidRPr="00E310B4">
        <w:rPr>
          <w:rFonts w:ascii="Calibri" w:hAnsi="Calibri" w:cs="Calibri"/>
          <w:i/>
          <w:color w:val="222222"/>
          <w:shd w:val="clear" w:color="auto" w:fill="FFFFFF"/>
        </w:rPr>
        <w:t>My Jesus I Love Thee</w:t>
      </w:r>
      <w:r w:rsidRPr="00E310B4">
        <w:rPr>
          <w:rFonts w:ascii="Calibri" w:hAnsi="Calibri" w:cs="Calibri"/>
          <w:color w:val="222222"/>
          <w:shd w:val="clear" w:color="auto" w:fill="FFFFFF"/>
        </w:rPr>
        <w:t> </w:t>
      </w:r>
    </w:p>
    <w:p w14:paraId="13525429" w14:textId="77777777" w:rsidR="0017304D" w:rsidRPr="00E310B4" w:rsidRDefault="0017304D" w:rsidP="0017304D">
      <w:pPr>
        <w:rPr>
          <w:rFonts w:ascii="Calibri" w:hAnsi="Calibri" w:cs="Calibri"/>
        </w:rPr>
      </w:pPr>
    </w:p>
    <w:p w14:paraId="58736104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hAnsi="Calibri" w:cs="Calibri"/>
          <w:b/>
          <w:bCs/>
        </w:rPr>
        <w:t>Listening to the Lord</w:t>
      </w:r>
    </w:p>
    <w:p w14:paraId="5D5DB22A" w14:textId="77777777" w:rsidR="0017304D" w:rsidRDefault="0017304D" w:rsidP="0017304D">
      <w:r w:rsidRPr="00E310B4"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Matthew 21:1-17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E88DBAF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 xml:space="preserve">The Crowds; </w:t>
      </w:r>
      <w:proofErr w:type="gramStart"/>
      <w:r>
        <w:rPr>
          <w:rFonts w:ascii="Calibri" w:hAnsi="Calibri" w:cs="Calibri"/>
          <w:b/>
          <w:i/>
        </w:rPr>
        <w:t>The</w:t>
      </w:r>
      <w:proofErr w:type="gramEnd"/>
      <w:r>
        <w:rPr>
          <w:rFonts w:ascii="Calibri" w:hAnsi="Calibri" w:cs="Calibri"/>
          <w:b/>
          <w:i/>
        </w:rPr>
        <w:t xml:space="preserve"> Children; The Stones</w:t>
      </w:r>
    </w:p>
    <w:p w14:paraId="1360AE08" w14:textId="77777777" w:rsidR="0017304D" w:rsidRDefault="0017304D" w:rsidP="0017304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(Series: Characters in the Passion Story)</w:t>
      </w:r>
    </w:p>
    <w:p w14:paraId="7F011A48" w14:textId="77777777" w:rsidR="0017304D" w:rsidRDefault="0017304D" w:rsidP="0017304D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</w:p>
    <w:p w14:paraId="685A30E4" w14:textId="77777777" w:rsidR="0017304D" w:rsidRPr="00E310B4" w:rsidRDefault="0017304D" w:rsidP="0017304D">
      <w:pPr>
        <w:rPr>
          <w:rFonts w:ascii="Calibri" w:hAnsi="Calibri" w:cs="Calibri"/>
        </w:rPr>
      </w:pPr>
    </w:p>
    <w:p w14:paraId="67129B07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hAnsi="Calibri" w:cs="Calibri"/>
          <w:b/>
          <w:bCs/>
        </w:rPr>
        <w:t>Leaving with God’s Peace</w:t>
      </w:r>
    </w:p>
    <w:p w14:paraId="4FD25394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Assurance—</w:t>
      </w:r>
      <w:r w:rsidRPr="00E310B4">
        <w:rPr>
          <w:rFonts w:ascii="Calibri" w:hAnsi="Calibri" w:cs="Calibri"/>
          <w:i/>
          <w:color w:val="222222"/>
          <w:shd w:val="clear" w:color="auto" w:fill="FFFFFF"/>
        </w:rPr>
        <w:t>Mighty to Save</w:t>
      </w:r>
    </w:p>
    <w:p w14:paraId="52DD2E27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Blessing</w:t>
      </w:r>
    </w:p>
    <w:p w14:paraId="0A4082C3" w14:textId="77777777" w:rsidR="0017304D" w:rsidRPr="00E310B4" w:rsidRDefault="0017304D" w:rsidP="0017304D">
      <w:pPr>
        <w:rPr>
          <w:rFonts w:ascii="Calibri" w:hAnsi="Calibri" w:cs="Calibri"/>
        </w:rPr>
      </w:pPr>
      <w:r w:rsidRPr="00E310B4">
        <w:rPr>
          <w:rFonts w:ascii="Calibri" w:eastAsia="Calibri" w:hAnsi="Calibri" w:cs="Calibri"/>
        </w:rPr>
        <w:t xml:space="preserve">     </w:t>
      </w:r>
      <w:r w:rsidRPr="00E310B4">
        <w:rPr>
          <w:rFonts w:ascii="Calibri" w:hAnsi="Calibri" w:cs="Calibri"/>
        </w:rPr>
        <w:t>Postlude—</w:t>
      </w:r>
      <w:r w:rsidRPr="00E310B4">
        <w:rPr>
          <w:rFonts w:ascii="Calibri" w:hAnsi="Calibri" w:cs="Calibri"/>
          <w:i/>
          <w:color w:val="222222"/>
          <w:shd w:val="clear" w:color="auto" w:fill="FFFFFF"/>
        </w:rPr>
        <w:t>King of Kings</w:t>
      </w:r>
      <w:r w:rsidRPr="00E310B4">
        <w:rPr>
          <w:rFonts w:ascii="Calibri" w:hAnsi="Calibri" w:cs="Calibri"/>
        </w:rPr>
        <w:t xml:space="preserve"> </w:t>
      </w:r>
    </w:p>
    <w:p w14:paraId="67E5183A" w14:textId="77777777" w:rsidR="0017304D" w:rsidRPr="00E310B4" w:rsidRDefault="0017304D" w:rsidP="0017304D">
      <w:pPr>
        <w:ind w:left="720" w:firstLine="720"/>
        <w:rPr>
          <w:rFonts w:ascii="Calibri" w:hAnsi="Calibri" w:cs="Calibri"/>
        </w:rPr>
      </w:pPr>
    </w:p>
    <w:p w14:paraId="5ADF5B69" w14:textId="77777777" w:rsidR="0017304D" w:rsidRDefault="0017304D" w:rsidP="0017304D">
      <w:pPr>
        <w:rPr>
          <w:rFonts w:ascii="Calibri" w:hAnsi="Calibri" w:cs="Calibri"/>
        </w:rPr>
      </w:pPr>
    </w:p>
    <w:p w14:paraId="45C2AC07" w14:textId="77777777" w:rsidR="0017304D" w:rsidRDefault="0017304D" w:rsidP="0017304D">
      <w:pPr>
        <w:rPr>
          <w:rFonts w:ascii="Calibri" w:hAnsi="Calibri" w:cs="Calibri"/>
        </w:rPr>
      </w:pPr>
    </w:p>
    <w:p w14:paraId="584E5D10" w14:textId="77777777" w:rsidR="0017304D" w:rsidRDefault="0017304D" w:rsidP="0017304D">
      <w:pPr>
        <w:rPr>
          <w:rFonts w:ascii="Calibri" w:hAnsi="Calibri" w:cs="Calibri"/>
        </w:rPr>
      </w:pPr>
    </w:p>
    <w:p w14:paraId="51550474" w14:textId="77777777" w:rsidR="0017304D" w:rsidRDefault="0017304D" w:rsidP="0017304D">
      <w:pPr>
        <w:rPr>
          <w:rFonts w:ascii="Calibri" w:hAnsi="Calibri" w:cs="Calibri"/>
        </w:rPr>
      </w:pPr>
    </w:p>
    <w:p w14:paraId="4598C795" w14:textId="77777777" w:rsidR="0017304D" w:rsidRDefault="0017304D" w:rsidP="0017304D">
      <w:pPr>
        <w:jc w:val="center"/>
      </w:pPr>
      <w:r>
        <w:rPr>
          <w:rFonts w:ascii="Calibri" w:hAnsi="Calibri" w:cs="Calibri"/>
          <w:b/>
          <w:u w:color="000000"/>
        </w:rPr>
        <w:t>Morning Message—April 5, 2020</w:t>
      </w:r>
    </w:p>
    <w:p w14:paraId="112D791F" w14:textId="77777777" w:rsidR="0017304D" w:rsidRDefault="0017304D" w:rsidP="0017304D">
      <w:pPr>
        <w:jc w:val="center"/>
      </w:pPr>
      <w:r>
        <w:rPr>
          <w:rFonts w:ascii="Calibri" w:hAnsi="Calibri" w:cs="Calibri"/>
          <w:bCs/>
          <w:u w:color="000000"/>
        </w:rPr>
        <w:t>Rev. Ron DeYoung</w:t>
      </w:r>
    </w:p>
    <w:p w14:paraId="188C5382" w14:textId="77777777" w:rsidR="0017304D" w:rsidRDefault="0017304D" w:rsidP="0017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Calibri" w:hAnsi="Calibri" w:cs="Calibri"/>
          <w:b/>
          <w:bCs/>
          <w:i/>
          <w:iCs/>
        </w:rPr>
        <w:t xml:space="preserve">The Crowds; </w:t>
      </w:r>
      <w:proofErr w:type="gramStart"/>
      <w:r>
        <w:rPr>
          <w:rFonts w:ascii="Calibri" w:hAnsi="Calibri" w:cs="Calibri"/>
          <w:b/>
          <w:bCs/>
          <w:i/>
          <w:iCs/>
        </w:rPr>
        <w:t>The</w:t>
      </w:r>
      <w:proofErr w:type="gramEnd"/>
      <w:r>
        <w:rPr>
          <w:rFonts w:ascii="Calibri" w:hAnsi="Calibri" w:cs="Calibri"/>
          <w:b/>
          <w:bCs/>
          <w:i/>
          <w:iCs/>
        </w:rPr>
        <w:t xml:space="preserve"> Children; The Stones</w:t>
      </w:r>
    </w:p>
    <w:p w14:paraId="5A6C735F" w14:textId="77777777" w:rsidR="0017304D" w:rsidRDefault="0017304D" w:rsidP="0017304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Matthew 21:1-17</w:t>
      </w:r>
    </w:p>
    <w:p w14:paraId="0D92F8DA" w14:textId="77777777" w:rsidR="0017304D" w:rsidRDefault="0017304D" w:rsidP="0017304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5A6187E7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Introduction</w:t>
      </w:r>
    </w:p>
    <w:p w14:paraId="6AA79869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1.  The Palm Sunday shouts</w:t>
      </w:r>
    </w:p>
    <w:p w14:paraId="3A8ED8C6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151EFB99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2.  A truth worth shouting</w:t>
      </w:r>
    </w:p>
    <w:p w14:paraId="60A6E3FD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7D853EB8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I.  The grumbling of the unbelieving and indignant</w:t>
      </w:r>
    </w:p>
    <w:p w14:paraId="7BC40290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They missed two truths about Jesus</w:t>
      </w:r>
    </w:p>
    <w:p w14:paraId="29A359E8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>1.  His kingdom was a ____________ kingdom</w:t>
      </w:r>
    </w:p>
    <w:p w14:paraId="7ABCDC0A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3A5265C4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0616ED0B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hAnsi="Calibri" w:cs="Calibri"/>
        </w:rPr>
        <w:t xml:space="preserve">2.  The basis for his kingdom was __________ </w:t>
      </w:r>
    </w:p>
    <w:p w14:paraId="3890747F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18D1FA24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4A75EDED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The truths about Jesus that we celebrate today</w:t>
      </w:r>
    </w:p>
    <w:p w14:paraId="29357571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02E72973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792DD97F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II</w:t>
      </w:r>
      <w:proofErr w:type="gramStart"/>
      <w:r>
        <w:rPr>
          <w:rFonts w:ascii="Calibri" w:hAnsi="Calibri" w:cs="Calibri"/>
          <w:b/>
          <w:bCs/>
        </w:rPr>
        <w:t>.  The</w:t>
      </w:r>
      <w:proofErr w:type="gramEnd"/>
      <w:r>
        <w:rPr>
          <w:rFonts w:ascii="Calibri" w:hAnsi="Calibri" w:cs="Calibri"/>
          <w:b/>
          <w:bCs/>
        </w:rPr>
        <w:t xml:space="preserve"> shouts of those who understood and believed</w:t>
      </w:r>
    </w:p>
    <w:p w14:paraId="6EFDCA3B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A.  The shouts of the </w:t>
      </w:r>
      <w:proofErr w:type="gramStart"/>
      <w:r>
        <w:rPr>
          <w:rFonts w:ascii="Calibri" w:hAnsi="Calibri" w:cs="Calibri"/>
        </w:rPr>
        <w:t>crowds  (</w:t>
      </w:r>
      <w:proofErr w:type="gramEnd"/>
      <w:r>
        <w:rPr>
          <w:rFonts w:ascii="Calibri" w:hAnsi="Calibri" w:cs="Calibri"/>
        </w:rPr>
        <w:t>Matthew 21:6-9)</w:t>
      </w:r>
    </w:p>
    <w:p w14:paraId="19443C56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69CB6F4E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3C79E8CA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B.  The shouts of the </w:t>
      </w:r>
      <w:proofErr w:type="gramStart"/>
      <w:r>
        <w:rPr>
          <w:rFonts w:ascii="Calibri" w:hAnsi="Calibri" w:cs="Calibri"/>
        </w:rPr>
        <w:t>children  (</w:t>
      </w:r>
      <w:proofErr w:type="gramEnd"/>
      <w:r>
        <w:rPr>
          <w:rFonts w:ascii="Calibri" w:hAnsi="Calibri" w:cs="Calibri"/>
        </w:rPr>
        <w:t>Matthew 21:14-16</w:t>
      </w:r>
    </w:p>
    <w:p w14:paraId="2BE464FA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74028B41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0A544E9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C.  The ‘shouts’ of the </w:t>
      </w:r>
      <w:proofErr w:type="gramStart"/>
      <w:r>
        <w:rPr>
          <w:rFonts w:ascii="Calibri" w:hAnsi="Calibri" w:cs="Calibri"/>
        </w:rPr>
        <w:t>stones  (</w:t>
      </w:r>
      <w:proofErr w:type="gramEnd"/>
      <w:r>
        <w:rPr>
          <w:rFonts w:ascii="Calibri" w:hAnsi="Calibri" w:cs="Calibri"/>
        </w:rPr>
        <w:t>Luke 19:39-40)</w:t>
      </w:r>
    </w:p>
    <w:p w14:paraId="7F5161B4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701E2608" w14:textId="77777777" w:rsidR="0017304D" w:rsidRDefault="0017304D" w:rsidP="0017304D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4FA5F39F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Conclusion:</w:t>
      </w:r>
      <w:r>
        <w:rPr>
          <w:rFonts w:ascii="Calibri" w:hAnsi="Calibri" w:cs="Calibri"/>
        </w:rPr>
        <w:t xml:space="preserve">  It’s so appropriate to __________ </w:t>
      </w:r>
    </w:p>
    <w:p w14:paraId="2C7FF833" w14:textId="77777777" w:rsidR="0017304D" w:rsidRDefault="0017304D" w:rsidP="0017304D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ab/>
        <w:t xml:space="preserve">          </w:t>
      </w:r>
      <w:proofErr w:type="gramStart"/>
      <w:r>
        <w:rPr>
          <w:rFonts w:ascii="Calibri" w:hAnsi="Calibri" w:cs="Calibri"/>
        </w:rPr>
        <w:t>if</w:t>
      </w:r>
      <w:proofErr w:type="gramEnd"/>
      <w:r>
        <w:rPr>
          <w:rFonts w:ascii="Calibri" w:hAnsi="Calibri" w:cs="Calibri"/>
        </w:rPr>
        <w:t xml:space="preserve"> we __________ and _________.</w:t>
      </w:r>
    </w:p>
    <w:p w14:paraId="39C4A3F2" w14:textId="5114ED44" w:rsidR="00393C0A" w:rsidRPr="0017304D" w:rsidRDefault="00393C0A" w:rsidP="0017304D">
      <w:bookmarkStart w:id="0" w:name="_GoBack"/>
      <w:bookmarkEnd w:id="0"/>
    </w:p>
    <w:sectPr w:rsidR="00393C0A" w:rsidRPr="0017304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304D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0564-19DC-46BA-B5FF-FBF8F1D4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Matthew Burgess</cp:lastModifiedBy>
  <cp:revision>93</cp:revision>
  <cp:lastPrinted>2013-01-03T18:55:00Z</cp:lastPrinted>
  <dcterms:created xsi:type="dcterms:W3CDTF">2014-01-02T17:22:00Z</dcterms:created>
  <dcterms:modified xsi:type="dcterms:W3CDTF">2020-04-01T19:07:00Z</dcterms:modified>
</cp:coreProperties>
</file>