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2B6B04" w:rsidRDefault="001440AF" w:rsidP="00E5378A">
      <w:pPr>
        <w:spacing w:line="20" w:lineRule="atLeast"/>
        <w:jc w:val="center"/>
        <w:rPr>
          <w:color w:val="auto"/>
        </w:rPr>
      </w:pPr>
      <w:r w:rsidRPr="002B6B04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1A43822B" w:rsidR="001440AF" w:rsidRPr="002B6B04" w:rsidRDefault="0043498B" w:rsidP="00E5378A">
      <w:pPr>
        <w:spacing w:line="20" w:lineRule="atLeast"/>
        <w:jc w:val="center"/>
        <w:rPr>
          <w:color w:val="auto"/>
        </w:rPr>
      </w:pPr>
      <w:r w:rsidRPr="002B6B04">
        <w:rPr>
          <w:rFonts w:ascii="Calibri" w:hAnsi="Calibri" w:cs="Calibri"/>
          <w:color w:val="auto"/>
        </w:rPr>
        <w:t>May 24, 2026</w:t>
      </w:r>
      <w:r w:rsidR="001440AF" w:rsidRPr="002B6B04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2B6B04" w:rsidRDefault="001440AF" w:rsidP="00E5378A">
      <w:pPr>
        <w:spacing w:line="20" w:lineRule="atLeast"/>
        <w:rPr>
          <w:rFonts w:ascii="Calibri" w:hAnsi="Calibri" w:cs="Calibri"/>
          <w:color w:val="auto"/>
        </w:rPr>
      </w:pPr>
    </w:p>
    <w:p w14:paraId="588D3EF4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3958F9C1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</w:rPr>
        <w:t>Prelude</w:t>
      </w:r>
    </w:p>
    <w:p w14:paraId="640CB2BD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</w:rPr>
        <w:t>Welcome</w:t>
      </w:r>
    </w:p>
    <w:p w14:paraId="4F71BE69" w14:textId="77777777" w:rsidR="00D20913" w:rsidRPr="002B6B04" w:rsidRDefault="00D20913" w:rsidP="00E5378A">
      <w:pPr>
        <w:spacing w:line="20" w:lineRule="atLeast"/>
        <w:rPr>
          <w:rFonts w:ascii="Calibri" w:hAnsi="Calibri" w:cs="Calibri"/>
          <w:color w:val="auto"/>
        </w:rPr>
      </w:pPr>
      <w:r w:rsidRPr="002B6B04">
        <w:rPr>
          <w:rFonts w:ascii="Calibri" w:eastAsia="Calibri" w:hAnsi="Calibri" w:cs="Calibri"/>
          <w:color w:val="auto"/>
        </w:rPr>
        <w:t>*</w:t>
      </w:r>
      <w:r w:rsidRPr="002B6B04">
        <w:rPr>
          <w:rFonts w:ascii="Calibri" w:hAnsi="Calibri" w:cs="Calibri"/>
          <w:color w:val="auto"/>
        </w:rPr>
        <w:t>Call to Worship—Psalm 62:5-8</w:t>
      </w:r>
      <w:r w:rsidRPr="002B6B04">
        <w:rPr>
          <w:rFonts w:ascii="Calibri" w:hAnsi="Calibri" w:cs="Calibri"/>
          <w:color w:val="auto"/>
        </w:rPr>
        <w:tab/>
      </w:r>
      <w:r w:rsidRPr="002B6B04">
        <w:rPr>
          <w:rFonts w:ascii="Calibri" w:hAnsi="Calibri" w:cs="Calibri"/>
          <w:color w:val="auto"/>
        </w:rPr>
        <w:tab/>
      </w:r>
    </w:p>
    <w:p w14:paraId="59A29B3C" w14:textId="77777777" w:rsidR="00D20913" w:rsidRPr="002B6B04" w:rsidRDefault="00D20913" w:rsidP="00E5378A">
      <w:pPr>
        <w:spacing w:line="20" w:lineRule="atLeast"/>
        <w:rPr>
          <w:rFonts w:ascii="Calibri" w:hAnsi="Calibri" w:cs="Calibri"/>
          <w:color w:val="auto"/>
        </w:rPr>
      </w:pPr>
      <w:r w:rsidRPr="002B6B04">
        <w:rPr>
          <w:rFonts w:ascii="Calibri" w:eastAsia="Calibri" w:hAnsi="Calibri" w:cs="Calibri"/>
          <w:color w:val="auto"/>
        </w:rPr>
        <w:t>*</w:t>
      </w:r>
      <w:r w:rsidRPr="002B6B04">
        <w:rPr>
          <w:rFonts w:ascii="Calibri" w:hAnsi="Calibri" w:cs="Calibri"/>
          <w:color w:val="auto"/>
        </w:rPr>
        <w:t>The Lord’s Greeting</w:t>
      </w:r>
    </w:p>
    <w:p w14:paraId="4E2A2583" w14:textId="77777777" w:rsidR="00D20913" w:rsidRPr="002B6B04" w:rsidRDefault="00D20913" w:rsidP="00E5378A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2B6B04">
        <w:rPr>
          <w:rFonts w:ascii="Calibri" w:eastAsia="Calibri" w:hAnsi="Calibri" w:cs="Calibri"/>
          <w:color w:val="auto"/>
        </w:rPr>
        <w:t>*</w:t>
      </w:r>
      <w:r w:rsidRPr="002B6B04">
        <w:rPr>
          <w:rFonts w:ascii="Calibri" w:hAnsi="Calibri" w:cs="Calibri"/>
          <w:color w:val="auto"/>
        </w:rPr>
        <w:t>Songs of Praise—PH 555 vs. 1-3—</w:t>
      </w:r>
      <w:r w:rsidRPr="002B6B04">
        <w:rPr>
          <w:rFonts w:ascii="Calibri" w:hAnsi="Calibri" w:cs="Calibri"/>
          <w:i/>
          <w:iCs/>
          <w:color w:val="auto"/>
        </w:rPr>
        <w:t>Lead On, O King Eternal</w:t>
      </w:r>
    </w:p>
    <w:p w14:paraId="41EDEED4" w14:textId="77777777" w:rsidR="00D20913" w:rsidRPr="002B6B04" w:rsidRDefault="00D20913" w:rsidP="00E5378A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2B6B04">
        <w:rPr>
          <w:rFonts w:ascii="Calibri" w:hAnsi="Calibri" w:cs="Calibri"/>
          <w:color w:val="auto"/>
        </w:rPr>
        <w:t xml:space="preserve">                                 HWC 10 vs. 1, 2, 4—</w:t>
      </w:r>
      <w:r w:rsidRPr="002B6B04">
        <w:rPr>
          <w:rFonts w:ascii="Calibri" w:hAnsi="Calibri" w:cs="Calibri"/>
          <w:i/>
          <w:iCs/>
          <w:color w:val="auto"/>
        </w:rPr>
        <w:t>O Worship the King</w:t>
      </w:r>
    </w:p>
    <w:p w14:paraId="55838BE3" w14:textId="77777777" w:rsidR="001571B4" w:rsidRPr="002B6B04" w:rsidRDefault="001571B4" w:rsidP="00E5378A">
      <w:pPr>
        <w:spacing w:line="20" w:lineRule="atLeast"/>
        <w:rPr>
          <w:rFonts w:ascii="Calibri" w:hAnsi="Calibri" w:cs="Calibri"/>
          <w:color w:val="auto"/>
        </w:rPr>
      </w:pPr>
    </w:p>
    <w:p w14:paraId="329A597C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2B6B04">
        <w:rPr>
          <w:rFonts w:ascii="Calibri" w:hAnsi="Calibri" w:cs="Calibri"/>
          <w:b/>
          <w:bCs/>
          <w:color w:val="auto"/>
        </w:rPr>
        <w:t>O</w:t>
      </w:r>
      <w:r w:rsidRPr="002B6B04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2D9AB2A4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</w:rPr>
        <w:t>Call to Holiness</w:t>
      </w:r>
      <w:r w:rsidR="004A0132" w:rsidRPr="002B6B04">
        <w:rPr>
          <w:rFonts w:ascii="Calibri" w:hAnsi="Calibri" w:cs="Calibri"/>
          <w:color w:val="auto"/>
        </w:rPr>
        <w:t>—</w:t>
      </w:r>
      <w:r w:rsidR="00D20913" w:rsidRPr="002B6B04">
        <w:rPr>
          <w:rFonts w:ascii="Calibri" w:hAnsi="Calibri" w:cs="Calibri"/>
          <w:color w:val="auto"/>
        </w:rPr>
        <w:t>Acts 2:1-21</w:t>
      </w:r>
    </w:p>
    <w:p w14:paraId="532C03C8" w14:textId="76AB1A20" w:rsidR="001571B4" w:rsidRPr="002B6B04" w:rsidRDefault="001571B4" w:rsidP="00E5378A">
      <w:pPr>
        <w:spacing w:line="20" w:lineRule="atLeast"/>
        <w:rPr>
          <w:i/>
          <w:iCs/>
          <w:color w:val="auto"/>
        </w:rPr>
      </w:pPr>
      <w:r w:rsidRPr="002B6B04">
        <w:rPr>
          <w:rFonts w:ascii="Calibri" w:hAnsi="Calibri" w:cs="Calibri"/>
          <w:color w:val="auto"/>
        </w:rPr>
        <w:t>Song—</w:t>
      </w:r>
      <w:r w:rsidR="00FC0917" w:rsidRPr="002B6B04">
        <w:rPr>
          <w:rFonts w:ascii="Calibri" w:hAnsi="Calibri" w:cs="Calibri"/>
          <w:i/>
          <w:iCs/>
          <w:color w:val="auto"/>
        </w:rPr>
        <w:t>God the Spirit</w:t>
      </w:r>
    </w:p>
    <w:p w14:paraId="5A99F58F" w14:textId="77777777" w:rsidR="001571B4" w:rsidRPr="002B6B04" w:rsidRDefault="001571B4" w:rsidP="00E5378A">
      <w:pPr>
        <w:spacing w:line="20" w:lineRule="atLeast"/>
        <w:rPr>
          <w:rFonts w:ascii="Calibri" w:hAnsi="Calibri" w:cs="Calibri"/>
          <w:color w:val="auto"/>
        </w:rPr>
      </w:pPr>
    </w:p>
    <w:p w14:paraId="5F6E49FC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</w:rPr>
        <w:t>Congregational Prayer</w:t>
      </w:r>
    </w:p>
    <w:p w14:paraId="544573BA" w14:textId="7F9B0F23" w:rsidR="001571B4" w:rsidRPr="002B6B04" w:rsidRDefault="001571B4" w:rsidP="00E5378A">
      <w:pPr>
        <w:spacing w:line="20" w:lineRule="atLeast"/>
        <w:rPr>
          <w:rFonts w:ascii="Calibri" w:hAnsi="Calibri" w:cs="Calibri"/>
          <w:color w:val="auto"/>
        </w:rPr>
      </w:pPr>
      <w:r w:rsidRPr="002B6B04">
        <w:rPr>
          <w:rFonts w:ascii="Calibri" w:hAnsi="Calibri" w:cs="Calibri"/>
          <w:color w:val="auto"/>
        </w:rPr>
        <w:t>Offering for</w:t>
      </w:r>
      <w:r w:rsidR="002059EE" w:rsidRPr="002B6B04">
        <w:rPr>
          <w:rFonts w:ascii="Calibri" w:hAnsi="Calibri" w:cs="Calibri"/>
          <w:color w:val="auto"/>
        </w:rPr>
        <w:t xml:space="preserve"> Son Life Bible Camp</w:t>
      </w:r>
    </w:p>
    <w:p w14:paraId="7D99DE83" w14:textId="69D4B578" w:rsidR="001571B4" w:rsidRPr="002B6B04" w:rsidRDefault="001571B4" w:rsidP="00E5378A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2B6B04">
        <w:rPr>
          <w:rFonts w:ascii="Calibri" w:eastAsia="Calibri" w:hAnsi="Calibri" w:cs="Calibri"/>
          <w:color w:val="auto"/>
        </w:rPr>
        <w:t>*Song</w:t>
      </w:r>
      <w:r w:rsidRPr="002B6B04">
        <w:rPr>
          <w:rFonts w:ascii="Calibri" w:hAnsi="Calibri" w:cs="Calibri"/>
          <w:color w:val="auto"/>
        </w:rPr>
        <w:t>—</w:t>
      </w:r>
      <w:r w:rsidR="00FC0917" w:rsidRPr="002B6B04">
        <w:rPr>
          <w:rFonts w:ascii="Calibri" w:hAnsi="Calibri" w:cs="Calibri"/>
          <w:i/>
          <w:iCs/>
          <w:color w:val="auto"/>
        </w:rPr>
        <w:t>Living Hope</w:t>
      </w:r>
    </w:p>
    <w:p w14:paraId="12FA4672" w14:textId="77777777" w:rsidR="001571B4" w:rsidRPr="002B6B04" w:rsidRDefault="001571B4" w:rsidP="00E5378A">
      <w:pPr>
        <w:spacing w:line="20" w:lineRule="atLeast"/>
        <w:rPr>
          <w:rFonts w:ascii="Calibri" w:hAnsi="Calibri" w:cs="Calibri"/>
          <w:color w:val="auto"/>
        </w:rPr>
      </w:pPr>
    </w:p>
    <w:p w14:paraId="266D4AD3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b/>
          <w:bCs/>
          <w:color w:val="auto"/>
        </w:rPr>
        <w:t>Hearing the Word of the Lord</w:t>
      </w:r>
    </w:p>
    <w:p w14:paraId="49DC3819" w14:textId="5B813120" w:rsidR="001571B4" w:rsidRPr="002B6B04" w:rsidRDefault="002B4DBB" w:rsidP="00E5378A">
      <w:pPr>
        <w:pStyle w:val="Body"/>
        <w:spacing w:line="20" w:lineRule="atLeast"/>
        <w:rPr>
          <w:rFonts w:ascii="Calibri" w:hAnsi="Calibri" w:cs="Calibri"/>
          <w:color w:val="auto"/>
        </w:rPr>
      </w:pPr>
      <w:r w:rsidRPr="002B6B04">
        <w:rPr>
          <w:rFonts w:ascii="Calibri" w:hAnsi="Calibri" w:cs="Calibri"/>
          <w:color w:val="auto"/>
        </w:rPr>
        <w:t>Scripture:</w:t>
      </w:r>
      <w:r w:rsidRPr="002B6B04">
        <w:rPr>
          <w:rFonts w:ascii="Calibri" w:hAnsi="Calibri" w:cs="Calibri"/>
          <w:color w:val="auto"/>
        </w:rPr>
        <w:tab/>
      </w:r>
      <w:r w:rsidR="00B77962" w:rsidRPr="002B6B04">
        <w:rPr>
          <w:rFonts w:ascii="Calibri" w:hAnsi="Calibri" w:cs="Calibri"/>
          <w:color w:val="auto"/>
        </w:rPr>
        <w:t>2 Thessalonians 1:3-12 (page 1149)</w:t>
      </w:r>
    </w:p>
    <w:p w14:paraId="206100CF" w14:textId="675F3CAF" w:rsidR="001571B4" w:rsidRPr="002B6B04" w:rsidRDefault="00B77962" w:rsidP="00E5378A">
      <w:pPr>
        <w:spacing w:line="20" w:lineRule="atLeast"/>
        <w:rPr>
          <w:rFonts w:ascii="Bookman Old Style" w:hAnsi="Bookman Old Style" w:cs="Calibri"/>
          <w:b/>
          <w:i/>
          <w:color w:val="auto"/>
        </w:rPr>
      </w:pPr>
      <w:r w:rsidRPr="002B6B04">
        <w:rPr>
          <w:rFonts w:ascii="Calibri" w:hAnsi="Calibri" w:cs="Calibri"/>
          <w:color w:val="auto"/>
        </w:rPr>
        <w:t>Message:</w:t>
      </w:r>
      <w:r w:rsidRPr="002B6B04">
        <w:rPr>
          <w:rFonts w:ascii="Calibri" w:hAnsi="Calibri" w:cs="Calibri"/>
          <w:color w:val="auto"/>
        </w:rPr>
        <w:tab/>
      </w:r>
      <w:r w:rsidRPr="002B6B04">
        <w:rPr>
          <w:rFonts w:ascii="Calibri" w:hAnsi="Calibri" w:cs="Calibri"/>
          <w:b/>
          <w:i/>
          <w:color w:val="auto"/>
        </w:rPr>
        <w:t>Hope in Affliction</w:t>
      </w:r>
    </w:p>
    <w:p w14:paraId="4468C3FD" w14:textId="77777777" w:rsidR="001571B4" w:rsidRPr="002B6B04" w:rsidRDefault="001571B4" w:rsidP="00E5378A">
      <w:pPr>
        <w:spacing w:line="20" w:lineRule="atLeast"/>
        <w:rPr>
          <w:rFonts w:ascii="Calibri" w:hAnsi="Calibri" w:cs="Calibri"/>
          <w:color w:val="auto"/>
        </w:rPr>
      </w:pPr>
      <w:r w:rsidRPr="002B6B04">
        <w:rPr>
          <w:rFonts w:ascii="Calibri" w:hAnsi="Calibri" w:cs="Calibri"/>
          <w:color w:val="auto"/>
        </w:rPr>
        <w:t>Prayer of Application</w:t>
      </w:r>
    </w:p>
    <w:p w14:paraId="1200BB33" w14:textId="2A2872BA" w:rsidR="001571B4" w:rsidRPr="002B6B04" w:rsidRDefault="001571B4" w:rsidP="00E5378A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2B6B04">
        <w:rPr>
          <w:rFonts w:ascii="Calibri" w:eastAsia="Calibri" w:hAnsi="Calibri" w:cs="Calibri"/>
          <w:color w:val="auto"/>
        </w:rPr>
        <w:t>*Song</w:t>
      </w:r>
      <w:r w:rsidRPr="002B6B04">
        <w:rPr>
          <w:rFonts w:ascii="Calibri" w:hAnsi="Calibri" w:cs="Calibri"/>
          <w:color w:val="auto"/>
        </w:rPr>
        <w:t>—HWC</w:t>
      </w:r>
      <w:r w:rsidR="00FC0917" w:rsidRPr="002B6B04">
        <w:rPr>
          <w:rFonts w:ascii="Calibri" w:hAnsi="Calibri" w:cs="Calibri"/>
          <w:color w:val="auto"/>
        </w:rPr>
        <w:t xml:space="preserve"> 493 vs. 1-3</w:t>
      </w:r>
      <w:r w:rsidR="00117474" w:rsidRPr="002B6B04">
        <w:rPr>
          <w:rFonts w:ascii="Calibri" w:hAnsi="Calibri" w:cs="Calibri"/>
          <w:color w:val="auto"/>
        </w:rPr>
        <w:t>—</w:t>
      </w:r>
      <w:r w:rsidR="00FC0917" w:rsidRPr="002B6B04">
        <w:rPr>
          <w:rFonts w:ascii="Calibri" w:hAnsi="Calibri" w:cs="Calibri"/>
          <w:i/>
          <w:iCs/>
          <w:color w:val="auto"/>
        </w:rPr>
        <w:t>I</w:t>
      </w:r>
      <w:r w:rsidR="00117474" w:rsidRPr="002B6B04">
        <w:rPr>
          <w:rFonts w:ascii="Calibri" w:hAnsi="Calibri" w:cs="Calibri"/>
          <w:i/>
          <w:iCs/>
          <w:color w:val="auto"/>
        </w:rPr>
        <w:t>t Is Well with My Soul</w:t>
      </w:r>
    </w:p>
    <w:p w14:paraId="411A4D99" w14:textId="77777777" w:rsidR="002347AB" w:rsidRPr="002B6B04" w:rsidRDefault="002347AB" w:rsidP="00E5378A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291FCEA9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eastAsia="Calibri" w:hAnsi="Calibri" w:cs="Calibri"/>
          <w:color w:val="auto"/>
        </w:rPr>
        <w:t>*</w:t>
      </w:r>
      <w:r w:rsidRPr="002B6B04">
        <w:rPr>
          <w:rFonts w:ascii="Calibri" w:hAnsi="Calibri" w:cs="Calibri"/>
          <w:color w:val="auto"/>
        </w:rPr>
        <w:t>The Lord’s Blessing</w:t>
      </w:r>
    </w:p>
    <w:p w14:paraId="060AC7AE" w14:textId="77777777" w:rsidR="00117474" w:rsidRPr="002B6B04" w:rsidRDefault="001571B4" w:rsidP="00E5378A">
      <w:pPr>
        <w:spacing w:line="20" w:lineRule="atLeast"/>
        <w:rPr>
          <w:rFonts w:ascii="Calibri" w:hAnsi="Calibri" w:cs="Calibri"/>
          <w:color w:val="auto"/>
        </w:rPr>
      </w:pPr>
      <w:r w:rsidRPr="002B6B04">
        <w:rPr>
          <w:rFonts w:ascii="Calibri" w:hAnsi="Calibri" w:cs="Calibri"/>
          <w:color w:val="auto"/>
        </w:rPr>
        <w:t>*Doxology—</w:t>
      </w:r>
      <w:r w:rsidR="00117474" w:rsidRPr="002B6B04">
        <w:rPr>
          <w:rFonts w:ascii="Calibri" w:hAnsi="Calibri" w:cs="Calibri"/>
          <w:color w:val="auto"/>
        </w:rPr>
        <w:t xml:space="preserve"> HWC 493 vs. 4—</w:t>
      </w:r>
      <w:r w:rsidR="00117474" w:rsidRPr="002B6B04">
        <w:rPr>
          <w:rFonts w:ascii="Calibri" w:hAnsi="Calibri" w:cs="Calibri"/>
          <w:i/>
          <w:iCs/>
          <w:color w:val="auto"/>
        </w:rPr>
        <w:t>It Is Well with My Soul</w:t>
      </w:r>
      <w:r w:rsidR="00117474" w:rsidRPr="002B6B04">
        <w:rPr>
          <w:rFonts w:ascii="Calibri" w:hAnsi="Calibri" w:cs="Calibri"/>
          <w:color w:val="auto"/>
        </w:rPr>
        <w:t xml:space="preserve"> </w:t>
      </w:r>
    </w:p>
    <w:p w14:paraId="488BB2FB" w14:textId="0A65FF96" w:rsidR="001571B4" w:rsidRPr="002B6B04" w:rsidRDefault="001571B4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</w:rPr>
        <w:t>Postlude</w:t>
      </w:r>
    </w:p>
    <w:p w14:paraId="325E1137" w14:textId="77777777" w:rsidR="001440AF" w:rsidRPr="002B6B04" w:rsidRDefault="001440AF" w:rsidP="00E5378A">
      <w:pPr>
        <w:spacing w:line="20" w:lineRule="atLeast"/>
        <w:rPr>
          <w:rFonts w:ascii="Calibri" w:hAnsi="Calibri" w:cs="Calibri"/>
          <w:color w:val="auto"/>
        </w:rPr>
      </w:pPr>
    </w:p>
    <w:p w14:paraId="6BF50B6E" w14:textId="77777777" w:rsidR="002B6B04" w:rsidRPr="002B6B04" w:rsidRDefault="002B6B04" w:rsidP="00E5378A">
      <w:pPr>
        <w:spacing w:line="20" w:lineRule="atLeast"/>
        <w:rPr>
          <w:rFonts w:ascii="Calibri" w:hAnsi="Calibri" w:cs="Calibri"/>
          <w:color w:val="auto"/>
        </w:rPr>
      </w:pPr>
    </w:p>
    <w:p w14:paraId="1DB48747" w14:textId="77777777" w:rsidR="002B6B04" w:rsidRPr="002B6B04" w:rsidRDefault="002B6B04" w:rsidP="00E5378A">
      <w:pPr>
        <w:spacing w:line="20" w:lineRule="atLeast"/>
        <w:rPr>
          <w:rFonts w:ascii="Calibri" w:hAnsi="Calibri" w:cs="Calibri"/>
          <w:color w:val="auto"/>
        </w:rPr>
      </w:pPr>
    </w:p>
    <w:p w14:paraId="5DC73023" w14:textId="77777777" w:rsidR="001440AF" w:rsidRPr="002B6B04" w:rsidRDefault="001440AF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2034D3A7" w:rsidR="001440AF" w:rsidRPr="002B6B04" w:rsidRDefault="003F5166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  <w:sz w:val="20"/>
        </w:rPr>
        <w:t>Worship Leader</w:t>
      </w:r>
      <w:r w:rsidR="001440AF" w:rsidRPr="002B6B04">
        <w:rPr>
          <w:rFonts w:ascii="Calibri" w:hAnsi="Calibri" w:cs="Calibri"/>
          <w:color w:val="auto"/>
          <w:sz w:val="20"/>
        </w:rPr>
        <w:t xml:space="preserve">: </w:t>
      </w:r>
      <w:r w:rsidR="00B71C1C" w:rsidRPr="002B6B04">
        <w:rPr>
          <w:rFonts w:ascii="Calibri" w:hAnsi="Calibri" w:cs="Calibri"/>
          <w:color w:val="auto"/>
          <w:sz w:val="20"/>
        </w:rPr>
        <w:t>Seminarian Jason Wisselink</w:t>
      </w:r>
    </w:p>
    <w:p w14:paraId="23DC75F0" w14:textId="36517AEF" w:rsidR="001440AF" w:rsidRPr="002B6B04" w:rsidRDefault="001440AF" w:rsidP="00E5378A">
      <w:pPr>
        <w:spacing w:line="20" w:lineRule="atLeast"/>
        <w:rPr>
          <w:color w:val="auto"/>
        </w:rPr>
      </w:pPr>
      <w:r w:rsidRPr="002B6B04">
        <w:rPr>
          <w:rFonts w:ascii="Calibri" w:hAnsi="Calibri" w:cs="Calibri"/>
          <w:color w:val="auto"/>
          <w:sz w:val="20"/>
        </w:rPr>
        <w:t>Organ:</w:t>
      </w:r>
      <w:r w:rsidR="004D3C71" w:rsidRPr="002B6B04">
        <w:rPr>
          <w:rFonts w:ascii="Calibri" w:hAnsi="Calibri" w:cs="Calibri"/>
          <w:color w:val="auto"/>
          <w:sz w:val="20"/>
        </w:rPr>
        <w:t xml:space="preserve"> Brenda Molendyk</w:t>
      </w:r>
    </w:p>
    <w:p w14:paraId="5BA52BBD" w14:textId="577B3DCF" w:rsidR="001440AF" w:rsidRPr="002B6B04" w:rsidRDefault="001440AF" w:rsidP="00E5378A">
      <w:pPr>
        <w:spacing w:line="20" w:lineRule="atLeast"/>
        <w:rPr>
          <w:bCs/>
          <w:color w:val="auto"/>
        </w:rPr>
      </w:pPr>
      <w:r w:rsidRPr="002B6B04">
        <w:rPr>
          <w:rFonts w:ascii="Calibri" w:hAnsi="Calibri" w:cs="Calibri"/>
          <w:bCs/>
          <w:color w:val="auto"/>
          <w:sz w:val="20"/>
        </w:rPr>
        <w:t xml:space="preserve">Piano: </w:t>
      </w:r>
      <w:r w:rsidR="004D3C71" w:rsidRPr="002B6B04">
        <w:rPr>
          <w:rFonts w:ascii="Calibri" w:hAnsi="Calibri" w:cs="Calibri"/>
          <w:bCs/>
          <w:color w:val="auto"/>
          <w:sz w:val="20"/>
        </w:rPr>
        <w:t>Stephanie Walters</w:t>
      </w:r>
      <w:r w:rsidR="004D3C71" w:rsidRPr="002B6B04">
        <w:rPr>
          <w:rFonts w:ascii="Calibri" w:hAnsi="Calibri" w:cs="Calibri"/>
          <w:bCs/>
          <w:color w:val="auto"/>
          <w:sz w:val="20"/>
        </w:rPr>
        <w:tab/>
      </w:r>
      <w:r w:rsidR="00AE4124" w:rsidRPr="002B6B04">
        <w:rPr>
          <w:rFonts w:ascii="Calibri" w:hAnsi="Calibri" w:cs="Calibri"/>
          <w:bCs/>
          <w:color w:val="auto"/>
          <w:sz w:val="20"/>
        </w:rPr>
        <w:tab/>
      </w:r>
      <w:r w:rsidR="00AE4124" w:rsidRPr="002B6B04">
        <w:rPr>
          <w:rFonts w:ascii="Calibri" w:hAnsi="Calibri" w:cs="Calibri"/>
          <w:bCs/>
          <w:color w:val="auto"/>
          <w:sz w:val="20"/>
        </w:rPr>
        <w:tab/>
      </w:r>
      <w:r w:rsidR="004653D8" w:rsidRPr="002B6B04">
        <w:rPr>
          <w:rFonts w:ascii="Calibri" w:hAnsi="Calibri" w:cs="Calibri"/>
          <w:bCs/>
          <w:color w:val="auto"/>
          <w:sz w:val="20"/>
        </w:rPr>
        <w:tab/>
      </w:r>
      <w:r w:rsidR="00AE4124" w:rsidRPr="002B6B04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2B6B04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356E84FE" w14:textId="77777777" w:rsidR="003C2803" w:rsidRPr="00C4002E" w:rsidRDefault="003C2803" w:rsidP="00416A60">
      <w:pPr>
        <w:spacing w:line="20" w:lineRule="atLeast"/>
        <w:ind w:left="270"/>
        <w:jc w:val="center"/>
        <w:rPr>
          <w:rFonts w:ascii="Calibri" w:hAnsi="Calibri" w:cs="Calibri"/>
          <w:b/>
        </w:rPr>
      </w:pPr>
      <w:r w:rsidRPr="00C4002E">
        <w:rPr>
          <w:rFonts w:ascii="Calibri" w:hAnsi="Calibri" w:cs="Calibri"/>
          <w:b/>
          <w:u w:color="000000"/>
        </w:rPr>
        <w:t>Morning Message—May 24, 2026</w:t>
      </w:r>
    </w:p>
    <w:p w14:paraId="6BF0E587" w14:textId="77777777" w:rsidR="003C2803" w:rsidRPr="00C4002E" w:rsidRDefault="003C2803" w:rsidP="00416A60">
      <w:pPr>
        <w:spacing w:line="20" w:lineRule="atLeast"/>
        <w:ind w:left="270"/>
        <w:jc w:val="center"/>
        <w:rPr>
          <w:rFonts w:ascii="Calibri" w:hAnsi="Calibri" w:cs="Calibri"/>
          <w:bCs/>
          <w:u w:color="000000"/>
        </w:rPr>
      </w:pPr>
      <w:r w:rsidRPr="00C4002E">
        <w:rPr>
          <w:rFonts w:ascii="Calibri" w:hAnsi="Calibri" w:cs="Calibri"/>
          <w:bCs/>
          <w:u w:color="000000"/>
        </w:rPr>
        <w:t>Seminarian Jason Wisselink</w:t>
      </w:r>
    </w:p>
    <w:p w14:paraId="13A26368" w14:textId="77777777" w:rsidR="003C2803" w:rsidRPr="00C4002E" w:rsidRDefault="003C2803" w:rsidP="00416A60">
      <w:pPr>
        <w:pStyle w:val="HTMLPreformatted"/>
        <w:spacing w:line="20" w:lineRule="atLeast"/>
        <w:ind w:left="270"/>
        <w:jc w:val="center"/>
        <w:rPr>
          <w:rFonts w:ascii="Calibri" w:hAnsi="Calibri" w:cs="Calibri"/>
          <w:sz w:val="24"/>
          <w:szCs w:val="24"/>
        </w:rPr>
      </w:pPr>
      <w:r w:rsidRPr="00C4002E">
        <w:rPr>
          <w:rFonts w:ascii="Calibri" w:hAnsi="Calibri" w:cs="Calibri"/>
          <w:sz w:val="24"/>
          <w:szCs w:val="24"/>
        </w:rPr>
        <w:t>2 Thessalonians 1:3-12</w:t>
      </w:r>
    </w:p>
    <w:p w14:paraId="57CC4DE5" w14:textId="77777777" w:rsidR="003C2803" w:rsidRPr="00C4002E" w:rsidRDefault="003C2803" w:rsidP="00416A60">
      <w:pPr>
        <w:spacing w:line="20" w:lineRule="atLeast"/>
        <w:ind w:left="270"/>
        <w:jc w:val="center"/>
        <w:rPr>
          <w:rFonts w:ascii="Calibri" w:hAnsi="Calibri" w:cs="Calibri"/>
          <w:b/>
          <w:i/>
        </w:rPr>
      </w:pPr>
      <w:r w:rsidRPr="00C4002E">
        <w:rPr>
          <w:rFonts w:ascii="Calibri" w:hAnsi="Calibri" w:cs="Calibri"/>
          <w:b/>
          <w:i/>
        </w:rPr>
        <w:t>Hope in Affliction</w:t>
      </w:r>
    </w:p>
    <w:p w14:paraId="53D51E1C" w14:textId="77777777" w:rsidR="003C2803" w:rsidRPr="00C4002E" w:rsidRDefault="003C2803" w:rsidP="00416A60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31F102CC" w14:textId="77777777" w:rsidR="003C2803" w:rsidRPr="00C4002E" w:rsidRDefault="003C2803" w:rsidP="00416A60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4E30BDD3" w14:textId="77777777" w:rsidR="00087EB8" w:rsidRDefault="003C2803" w:rsidP="00087EB8">
      <w:pPr>
        <w:numPr>
          <w:ilvl w:val="0"/>
          <w:numId w:val="1"/>
        </w:numPr>
        <w:spacing w:line="20" w:lineRule="atLeast"/>
        <w:ind w:left="270" w:hanging="180"/>
        <w:rPr>
          <w:rFonts w:ascii="Calibri" w:hAnsi="Calibri" w:cs="Calibri"/>
          <w:bCs/>
          <w:iCs/>
        </w:rPr>
      </w:pPr>
      <w:r w:rsidRPr="00C4002E">
        <w:rPr>
          <w:rFonts w:ascii="Calibri" w:hAnsi="Calibri" w:cs="Calibri"/>
          <w:bCs/>
          <w:iCs/>
        </w:rPr>
        <w:t>Commended: Thanksgiving for Growth</w:t>
      </w:r>
    </w:p>
    <w:p w14:paraId="7C1CDD9E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0AA469FA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01FAEA5B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3D8B24D8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16F17829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10A28220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0EFDA176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1A0977A7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4D274A83" w14:textId="77777777" w:rsidR="00C10D74" w:rsidRDefault="00C10D74" w:rsidP="00C10D74">
      <w:pPr>
        <w:spacing w:line="20" w:lineRule="atLeast"/>
        <w:ind w:left="270"/>
        <w:rPr>
          <w:rFonts w:ascii="Calibri" w:hAnsi="Calibri" w:cs="Calibri"/>
          <w:bCs/>
          <w:iCs/>
        </w:rPr>
      </w:pPr>
    </w:p>
    <w:p w14:paraId="3A5DFC22" w14:textId="77777777" w:rsidR="00087EB8" w:rsidRDefault="003C2803" w:rsidP="00C10D74">
      <w:pPr>
        <w:numPr>
          <w:ilvl w:val="0"/>
          <w:numId w:val="1"/>
        </w:numPr>
        <w:spacing w:line="20" w:lineRule="atLeast"/>
        <w:ind w:left="360" w:hanging="270"/>
        <w:rPr>
          <w:rFonts w:ascii="Calibri" w:hAnsi="Calibri" w:cs="Calibri"/>
          <w:bCs/>
          <w:iCs/>
        </w:rPr>
      </w:pPr>
      <w:proofErr w:type="gramStart"/>
      <w:r w:rsidRPr="00087EB8">
        <w:rPr>
          <w:rFonts w:ascii="Calibri" w:hAnsi="Calibri" w:cs="Calibri"/>
          <w:bCs/>
          <w:iCs/>
        </w:rPr>
        <w:t>Comforted</w:t>
      </w:r>
      <w:proofErr w:type="gramEnd"/>
      <w:r w:rsidRPr="00087EB8">
        <w:rPr>
          <w:rFonts w:ascii="Calibri" w:hAnsi="Calibri" w:cs="Calibri"/>
          <w:bCs/>
          <w:iCs/>
        </w:rPr>
        <w:t>: Judgement for the Afflicter</w:t>
      </w:r>
    </w:p>
    <w:p w14:paraId="10CE24CE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3085970C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7A2AC415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0D7A2D07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57A6A479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47D50606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220D8708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71BB6C97" w14:textId="77777777" w:rsidR="002F2677" w:rsidRDefault="002F2677" w:rsidP="002F2677">
      <w:pPr>
        <w:spacing w:line="20" w:lineRule="atLeast"/>
        <w:rPr>
          <w:rFonts w:ascii="Calibri" w:hAnsi="Calibri" w:cs="Calibri"/>
          <w:bCs/>
          <w:iCs/>
        </w:rPr>
      </w:pPr>
    </w:p>
    <w:p w14:paraId="38CBAD4A" w14:textId="7F2144EC" w:rsidR="00971C69" w:rsidRPr="00087EB8" w:rsidRDefault="003C2803" w:rsidP="00C10D74">
      <w:pPr>
        <w:numPr>
          <w:ilvl w:val="0"/>
          <w:numId w:val="1"/>
        </w:numPr>
        <w:spacing w:line="20" w:lineRule="atLeast"/>
        <w:ind w:left="360" w:hanging="270"/>
        <w:rPr>
          <w:rFonts w:ascii="Calibri" w:hAnsi="Calibri" w:cs="Calibri"/>
          <w:bCs/>
          <w:iCs/>
        </w:rPr>
      </w:pPr>
      <w:r w:rsidRPr="00087EB8">
        <w:rPr>
          <w:rFonts w:ascii="Calibri" w:hAnsi="Calibri" w:cs="Calibri"/>
          <w:bCs/>
          <w:iCs/>
        </w:rPr>
        <w:t>Challenged: Called to be Worthy</w:t>
      </w:r>
    </w:p>
    <w:p w14:paraId="140BD34E" w14:textId="77777777" w:rsidR="00D91CC8" w:rsidRDefault="00D91CC8" w:rsidP="00E5378A">
      <w:pPr>
        <w:spacing w:line="20" w:lineRule="atLeast"/>
        <w:jc w:val="center"/>
        <w:rPr>
          <w:rFonts w:ascii="Calibri" w:hAnsi="Calibri" w:cs="Calibri"/>
          <w:b/>
        </w:rPr>
      </w:pPr>
    </w:p>
    <w:p w14:paraId="0988EB57" w14:textId="77777777" w:rsidR="00922BB3" w:rsidRPr="00882D81" w:rsidRDefault="00922BB3" w:rsidP="00210FF8">
      <w:pPr>
        <w:spacing w:line="20" w:lineRule="atLeast"/>
      </w:pPr>
    </w:p>
    <w:sectPr w:rsidR="00922BB3" w:rsidRPr="00882D81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90B6" w14:textId="77777777" w:rsidR="00367409" w:rsidRDefault="00367409">
      <w:r>
        <w:separator/>
      </w:r>
    </w:p>
  </w:endnote>
  <w:endnote w:type="continuationSeparator" w:id="0">
    <w:p w14:paraId="67C09B4D" w14:textId="77777777" w:rsidR="00367409" w:rsidRDefault="0036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1864" w14:textId="77777777" w:rsidR="00367409" w:rsidRDefault="00367409">
      <w:r>
        <w:separator/>
      </w:r>
    </w:p>
  </w:footnote>
  <w:footnote w:type="continuationSeparator" w:id="0">
    <w:p w14:paraId="187CDF81" w14:textId="77777777" w:rsidR="00367409" w:rsidRDefault="0036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3F8"/>
    <w:multiLevelType w:val="hybridMultilevel"/>
    <w:tmpl w:val="58B2030A"/>
    <w:lvl w:ilvl="0" w:tplc="5720E13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4096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4AAD"/>
    <w:rsid w:val="00056A95"/>
    <w:rsid w:val="00061CC1"/>
    <w:rsid w:val="00087EB8"/>
    <w:rsid w:val="000C7D7E"/>
    <w:rsid w:val="000D1AD1"/>
    <w:rsid w:val="000F3E4D"/>
    <w:rsid w:val="0010247D"/>
    <w:rsid w:val="00107771"/>
    <w:rsid w:val="00117474"/>
    <w:rsid w:val="00123A2A"/>
    <w:rsid w:val="001440AF"/>
    <w:rsid w:val="00150535"/>
    <w:rsid w:val="001571B4"/>
    <w:rsid w:val="00163FC9"/>
    <w:rsid w:val="00185E3F"/>
    <w:rsid w:val="00193F4B"/>
    <w:rsid w:val="00194184"/>
    <w:rsid w:val="001A710E"/>
    <w:rsid w:val="001C5A90"/>
    <w:rsid w:val="002013D8"/>
    <w:rsid w:val="002014FE"/>
    <w:rsid w:val="002059EE"/>
    <w:rsid w:val="00210FF8"/>
    <w:rsid w:val="00213EBC"/>
    <w:rsid w:val="002212B1"/>
    <w:rsid w:val="00226F94"/>
    <w:rsid w:val="002347AB"/>
    <w:rsid w:val="0023613B"/>
    <w:rsid w:val="002375AF"/>
    <w:rsid w:val="0027350B"/>
    <w:rsid w:val="002758AE"/>
    <w:rsid w:val="00293ADF"/>
    <w:rsid w:val="00296EA4"/>
    <w:rsid w:val="002A2689"/>
    <w:rsid w:val="002B4DBB"/>
    <w:rsid w:val="002B6B04"/>
    <w:rsid w:val="002C2424"/>
    <w:rsid w:val="002D698B"/>
    <w:rsid w:val="002E563E"/>
    <w:rsid w:val="002F2677"/>
    <w:rsid w:val="0030440C"/>
    <w:rsid w:val="003101C8"/>
    <w:rsid w:val="00310CA3"/>
    <w:rsid w:val="00312E8B"/>
    <w:rsid w:val="00367409"/>
    <w:rsid w:val="003714FF"/>
    <w:rsid w:val="00373C96"/>
    <w:rsid w:val="00375661"/>
    <w:rsid w:val="00383499"/>
    <w:rsid w:val="003A277A"/>
    <w:rsid w:val="003A5B34"/>
    <w:rsid w:val="003B6C26"/>
    <w:rsid w:val="003C2803"/>
    <w:rsid w:val="003C346C"/>
    <w:rsid w:val="003D506F"/>
    <w:rsid w:val="003F1FBB"/>
    <w:rsid w:val="003F5166"/>
    <w:rsid w:val="004033DF"/>
    <w:rsid w:val="00404E31"/>
    <w:rsid w:val="004051D5"/>
    <w:rsid w:val="00407CD7"/>
    <w:rsid w:val="004142AA"/>
    <w:rsid w:val="00416A60"/>
    <w:rsid w:val="00420024"/>
    <w:rsid w:val="00420D6D"/>
    <w:rsid w:val="0043498B"/>
    <w:rsid w:val="004364DC"/>
    <w:rsid w:val="0044460C"/>
    <w:rsid w:val="004631E3"/>
    <w:rsid w:val="004653D8"/>
    <w:rsid w:val="00471F98"/>
    <w:rsid w:val="00483A1F"/>
    <w:rsid w:val="004A0132"/>
    <w:rsid w:val="004A3A3F"/>
    <w:rsid w:val="004B4A1A"/>
    <w:rsid w:val="004C6192"/>
    <w:rsid w:val="004D1077"/>
    <w:rsid w:val="004D3C71"/>
    <w:rsid w:val="004D7E76"/>
    <w:rsid w:val="004E56ED"/>
    <w:rsid w:val="004E68E8"/>
    <w:rsid w:val="0051072D"/>
    <w:rsid w:val="005253FB"/>
    <w:rsid w:val="005258F6"/>
    <w:rsid w:val="00527754"/>
    <w:rsid w:val="00540A3C"/>
    <w:rsid w:val="00562AB7"/>
    <w:rsid w:val="0056476D"/>
    <w:rsid w:val="00581C37"/>
    <w:rsid w:val="00586CE1"/>
    <w:rsid w:val="005B54E7"/>
    <w:rsid w:val="005C26E9"/>
    <w:rsid w:val="005E4A6D"/>
    <w:rsid w:val="00603D6E"/>
    <w:rsid w:val="00622EC2"/>
    <w:rsid w:val="00624454"/>
    <w:rsid w:val="00637204"/>
    <w:rsid w:val="00645BAC"/>
    <w:rsid w:val="00673C6B"/>
    <w:rsid w:val="00675C6B"/>
    <w:rsid w:val="006B4976"/>
    <w:rsid w:val="006C3194"/>
    <w:rsid w:val="006D2B02"/>
    <w:rsid w:val="006E5B46"/>
    <w:rsid w:val="0070314C"/>
    <w:rsid w:val="007101FB"/>
    <w:rsid w:val="007140E4"/>
    <w:rsid w:val="00716607"/>
    <w:rsid w:val="00717678"/>
    <w:rsid w:val="0072723B"/>
    <w:rsid w:val="007858B0"/>
    <w:rsid w:val="007B5730"/>
    <w:rsid w:val="007C0F14"/>
    <w:rsid w:val="007D5EAF"/>
    <w:rsid w:val="007E417E"/>
    <w:rsid w:val="0080074A"/>
    <w:rsid w:val="008240FA"/>
    <w:rsid w:val="00846D7E"/>
    <w:rsid w:val="00851A87"/>
    <w:rsid w:val="0085758D"/>
    <w:rsid w:val="00882D81"/>
    <w:rsid w:val="008A4CF7"/>
    <w:rsid w:val="008C21AE"/>
    <w:rsid w:val="008E463E"/>
    <w:rsid w:val="008F1004"/>
    <w:rsid w:val="00922BB3"/>
    <w:rsid w:val="00931929"/>
    <w:rsid w:val="00971C69"/>
    <w:rsid w:val="009B741A"/>
    <w:rsid w:val="00A014CD"/>
    <w:rsid w:val="00A02432"/>
    <w:rsid w:val="00A03D9A"/>
    <w:rsid w:val="00A26FD0"/>
    <w:rsid w:val="00A342B4"/>
    <w:rsid w:val="00A34954"/>
    <w:rsid w:val="00A438EA"/>
    <w:rsid w:val="00A55E79"/>
    <w:rsid w:val="00A94032"/>
    <w:rsid w:val="00AA77B0"/>
    <w:rsid w:val="00AC6136"/>
    <w:rsid w:val="00AE4124"/>
    <w:rsid w:val="00AF4969"/>
    <w:rsid w:val="00B27922"/>
    <w:rsid w:val="00B40227"/>
    <w:rsid w:val="00B40BD0"/>
    <w:rsid w:val="00B458A9"/>
    <w:rsid w:val="00B56521"/>
    <w:rsid w:val="00B71C1C"/>
    <w:rsid w:val="00B77962"/>
    <w:rsid w:val="00B8407D"/>
    <w:rsid w:val="00BD1723"/>
    <w:rsid w:val="00BD6BA9"/>
    <w:rsid w:val="00BE195A"/>
    <w:rsid w:val="00C10D74"/>
    <w:rsid w:val="00C3394F"/>
    <w:rsid w:val="00C34020"/>
    <w:rsid w:val="00C539A3"/>
    <w:rsid w:val="00C93904"/>
    <w:rsid w:val="00CE0FD2"/>
    <w:rsid w:val="00D00195"/>
    <w:rsid w:val="00D00945"/>
    <w:rsid w:val="00D152F9"/>
    <w:rsid w:val="00D20913"/>
    <w:rsid w:val="00D241BB"/>
    <w:rsid w:val="00D71E19"/>
    <w:rsid w:val="00D87EDB"/>
    <w:rsid w:val="00D91CC8"/>
    <w:rsid w:val="00DC315B"/>
    <w:rsid w:val="00DC77EE"/>
    <w:rsid w:val="00DD0736"/>
    <w:rsid w:val="00DD35BC"/>
    <w:rsid w:val="00DE1A31"/>
    <w:rsid w:val="00E0271F"/>
    <w:rsid w:val="00E16087"/>
    <w:rsid w:val="00E40267"/>
    <w:rsid w:val="00E4690E"/>
    <w:rsid w:val="00E4693B"/>
    <w:rsid w:val="00E5378A"/>
    <w:rsid w:val="00E55D3D"/>
    <w:rsid w:val="00E60209"/>
    <w:rsid w:val="00EA0C4B"/>
    <w:rsid w:val="00EA1611"/>
    <w:rsid w:val="00EB761E"/>
    <w:rsid w:val="00ED2CC5"/>
    <w:rsid w:val="00ED7F5D"/>
    <w:rsid w:val="00F13094"/>
    <w:rsid w:val="00F3480C"/>
    <w:rsid w:val="00F54C83"/>
    <w:rsid w:val="00F57482"/>
    <w:rsid w:val="00F603EA"/>
    <w:rsid w:val="00F72C6F"/>
    <w:rsid w:val="00FA4E68"/>
    <w:rsid w:val="00FB42EC"/>
    <w:rsid w:val="00FC0917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82</cp:revision>
  <cp:lastPrinted>2026-05-18T16:11:00Z</cp:lastPrinted>
  <dcterms:created xsi:type="dcterms:W3CDTF">2026-04-13T14:09:00Z</dcterms:created>
  <dcterms:modified xsi:type="dcterms:W3CDTF">2026-05-21T14:56:00Z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