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DBAE4" w14:textId="77777777" w:rsidR="00130920" w:rsidRDefault="00130920" w:rsidP="00130920">
      <w:pPr>
        <w:spacing w:line="276" w:lineRule="auto"/>
        <w:jc w:val="center"/>
      </w:pPr>
      <w:r>
        <w:rPr>
          <w:rFonts w:ascii="Calibri" w:eastAsia="Calibri" w:hAnsi="Calibri" w:cs="Calibri"/>
          <w:b/>
        </w:rPr>
        <w:t>Noordeloos Christian Reformed Church</w:t>
      </w:r>
    </w:p>
    <w:p w14:paraId="3125817F" w14:textId="77777777" w:rsidR="00DA7A92" w:rsidRDefault="00130920" w:rsidP="00DA7A92">
      <w:pPr>
        <w:spacing w:line="276" w:lineRule="auto"/>
        <w:jc w:val="center"/>
      </w:pPr>
      <w:r>
        <w:rPr>
          <w:rFonts w:ascii="Calibri" w:eastAsia="Calibri" w:hAnsi="Calibri" w:cs="Calibri"/>
          <w:b/>
        </w:rPr>
        <w:t>June 28, 2020—9:30 AM</w:t>
      </w:r>
    </w:p>
    <w:p w14:paraId="3760888B" w14:textId="77777777" w:rsidR="00DA7A92" w:rsidRDefault="00DA7A92" w:rsidP="00DA7A92">
      <w:pPr>
        <w:spacing w:line="276" w:lineRule="auto"/>
        <w:jc w:val="center"/>
      </w:pPr>
    </w:p>
    <w:p w14:paraId="76B06308" w14:textId="06E5C26D" w:rsidR="00130920" w:rsidRDefault="00130920" w:rsidP="00DA7A92">
      <w:pPr>
        <w:spacing w:line="276" w:lineRule="auto"/>
      </w:pPr>
      <w:r>
        <w:rPr>
          <w:rFonts w:ascii="Calibri" w:eastAsia="Calibri" w:hAnsi="Calibri" w:cs="Calibri"/>
          <w:b/>
        </w:rPr>
        <w:t>Entering God’s Presence</w:t>
      </w:r>
    </w:p>
    <w:p w14:paraId="67D4223D" w14:textId="1111A5DE" w:rsidR="00130920" w:rsidRDefault="00130920" w:rsidP="00A3711E">
      <w:pPr>
        <w:spacing w:line="20" w:lineRule="atLeast"/>
      </w:pPr>
      <w:r>
        <w:rPr>
          <w:rFonts w:ascii="Calibri" w:eastAsia="Calibri" w:hAnsi="Calibri" w:cs="Calibri"/>
        </w:rPr>
        <w:t>Prelude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0327392" w14:textId="3CC5D0BB" w:rsidR="00130920" w:rsidRDefault="00130920" w:rsidP="00A3711E">
      <w:pPr>
        <w:spacing w:line="20" w:lineRule="atLeast"/>
      </w:pPr>
      <w:r>
        <w:rPr>
          <w:rFonts w:ascii="Calibri" w:eastAsia="Calibri" w:hAnsi="Calibri" w:cs="Calibri"/>
        </w:rPr>
        <w:t>Welcome</w:t>
      </w:r>
    </w:p>
    <w:p w14:paraId="3A889A15" w14:textId="25640050" w:rsidR="00130920" w:rsidRDefault="00130920" w:rsidP="00A3711E">
      <w:pPr>
        <w:spacing w:line="20" w:lineRule="atLeast"/>
      </w:pPr>
      <w:r>
        <w:rPr>
          <w:rFonts w:ascii="Calibri" w:eastAsia="Calibri" w:hAnsi="Calibri" w:cs="Calibri"/>
        </w:rPr>
        <w:t>*Call to Worship:</w:t>
      </w:r>
      <w:r w:rsidR="0066589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Psalm 115:1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58BDCA4" w14:textId="03567147" w:rsidR="00130920" w:rsidRDefault="00130920" w:rsidP="00A3711E">
      <w:pPr>
        <w:spacing w:line="20" w:lineRule="atLeast"/>
      </w:pPr>
      <w:r>
        <w:rPr>
          <w:rFonts w:ascii="Calibri" w:eastAsia="Calibri" w:hAnsi="Calibri" w:cs="Calibri"/>
        </w:rPr>
        <w:t>*The Lord’s Greeting</w:t>
      </w:r>
    </w:p>
    <w:p w14:paraId="3D09B5B3" w14:textId="76C92344" w:rsidR="00130920" w:rsidRDefault="00130920" w:rsidP="00A3711E">
      <w:pPr>
        <w:spacing w:line="20" w:lineRule="atLeast"/>
        <w:ind w:left="2160" w:right="45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*Hymn of Praise: </w:t>
      </w:r>
      <w:r>
        <w:rPr>
          <w:rFonts w:ascii="Calibri" w:eastAsia="Calibri" w:hAnsi="Calibri" w:cs="Calibri"/>
          <w:i/>
        </w:rPr>
        <w:t xml:space="preserve">All Hail </w:t>
      </w:r>
      <w:r w:rsidR="00665892"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</w:rPr>
        <w:t xml:space="preserve">he Power </w:t>
      </w:r>
      <w:r w:rsidR="005127DD"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</w:rPr>
        <w:t>f Jesus’ Name</w:t>
      </w:r>
    </w:p>
    <w:p w14:paraId="6CAB4295" w14:textId="77777777" w:rsidR="00A3711E" w:rsidRPr="00130920" w:rsidRDefault="00A3711E" w:rsidP="00A3711E">
      <w:pPr>
        <w:spacing w:line="20" w:lineRule="atLeast"/>
        <w:ind w:left="2160" w:right="45" w:hanging="2160"/>
        <w:rPr>
          <w:rFonts w:ascii="Calibri" w:eastAsia="Calibri" w:hAnsi="Calibri" w:cs="Calibri"/>
        </w:rPr>
      </w:pPr>
    </w:p>
    <w:p w14:paraId="77979A93" w14:textId="77777777" w:rsidR="00130920" w:rsidRDefault="00130920" w:rsidP="00A3711E">
      <w:pPr>
        <w:spacing w:line="20" w:lineRule="atLeast"/>
      </w:pPr>
      <w:r>
        <w:rPr>
          <w:rFonts w:ascii="Calibri" w:eastAsia="Calibri" w:hAnsi="Calibri" w:cs="Calibri"/>
          <w:b/>
        </w:rPr>
        <w:t>Renewing our Relationship</w:t>
      </w:r>
    </w:p>
    <w:p w14:paraId="0E11E48E" w14:textId="13FD4612" w:rsidR="00130920" w:rsidRDefault="00130920" w:rsidP="00A3711E">
      <w:pPr>
        <w:spacing w:line="20" w:lineRule="atLeast"/>
      </w:pPr>
      <w:r>
        <w:rPr>
          <w:rFonts w:ascii="Calibri" w:eastAsia="Calibri" w:hAnsi="Calibri" w:cs="Calibri"/>
        </w:rPr>
        <w:t>Call to Holiness: Matthew 22:37-40</w:t>
      </w:r>
    </w:p>
    <w:p w14:paraId="5F79C578" w14:textId="77777777" w:rsidR="00130920" w:rsidRDefault="00130920" w:rsidP="00A3711E">
      <w:pPr>
        <w:spacing w:line="20" w:lineRule="atLeast"/>
      </w:pPr>
      <w:r>
        <w:rPr>
          <w:rFonts w:ascii="Calibri" w:eastAsia="Calibri" w:hAnsi="Calibri" w:cs="Calibri"/>
        </w:rPr>
        <w:t>Assurance of Grace: Romans 5:6-8</w:t>
      </w:r>
    </w:p>
    <w:p w14:paraId="5D997B09" w14:textId="13FB7D98" w:rsidR="00130920" w:rsidRDefault="00130920" w:rsidP="00A3711E">
      <w:pPr>
        <w:spacing w:line="20" w:lineRule="atLeas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Hymn Response:</w:t>
      </w:r>
      <w:r w:rsidR="0066589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PH 267 vs</w:t>
      </w:r>
      <w:r w:rsidR="007432FF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1, 2, 4</w:t>
      </w:r>
      <w:r>
        <w:rPr>
          <w:rFonts w:ascii="Calibri" w:eastAsia="Calibri" w:hAnsi="Calibri" w:cs="Calibri"/>
          <w:i/>
        </w:rPr>
        <w:t>—And Can It Be</w:t>
      </w:r>
    </w:p>
    <w:p w14:paraId="3233CBAF" w14:textId="77777777" w:rsidR="00A3711E" w:rsidRDefault="00A3711E" w:rsidP="00A3711E">
      <w:pPr>
        <w:spacing w:line="20" w:lineRule="atLeast"/>
      </w:pPr>
    </w:p>
    <w:p w14:paraId="6411FE6E" w14:textId="77777777" w:rsidR="00130920" w:rsidRDefault="00130920" w:rsidP="00A3711E">
      <w:pPr>
        <w:spacing w:line="20" w:lineRule="atLeast"/>
      </w:pPr>
      <w:r>
        <w:rPr>
          <w:rFonts w:ascii="Calibri" w:eastAsia="Calibri" w:hAnsi="Calibri" w:cs="Calibri"/>
          <w:b/>
        </w:rPr>
        <w:t>Offering Our Prayers and Gifts</w:t>
      </w:r>
    </w:p>
    <w:p w14:paraId="215AACF6" w14:textId="05FF6327" w:rsidR="00130920" w:rsidRPr="007432FF" w:rsidRDefault="00130920" w:rsidP="007432FF">
      <w:pPr>
        <w:spacing w:line="2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Congregational </w:t>
      </w:r>
      <w:r w:rsidRPr="007432FF">
        <w:rPr>
          <w:rFonts w:ascii="Calibri" w:eastAsia="Calibri" w:hAnsi="Calibri" w:cs="Calibri"/>
        </w:rPr>
        <w:t xml:space="preserve">Prayer </w:t>
      </w:r>
      <w:r w:rsidR="007432FF" w:rsidRPr="00F110D0">
        <w:rPr>
          <w:rFonts w:ascii="Calibri" w:eastAsia="Calibri" w:hAnsi="Calibri" w:cs="Calibri"/>
        </w:rPr>
        <w:t xml:space="preserve">led </w:t>
      </w:r>
      <w:r w:rsidRPr="00F110D0">
        <w:rPr>
          <w:rFonts w:ascii="Calibri" w:eastAsia="Calibri" w:hAnsi="Calibri" w:cs="Calibri"/>
        </w:rPr>
        <w:t>by Pastor Ron</w:t>
      </w:r>
    </w:p>
    <w:p w14:paraId="2EAA1B88" w14:textId="4D52E914" w:rsidR="00130920" w:rsidRDefault="00130920" w:rsidP="00A3711E">
      <w:pPr>
        <w:spacing w:line="20" w:lineRule="atLeast"/>
      </w:pPr>
      <w:r>
        <w:rPr>
          <w:rFonts w:ascii="Calibri" w:eastAsia="Calibri" w:hAnsi="Calibri" w:cs="Calibri"/>
        </w:rPr>
        <w:t>Offering for:</w:t>
      </w:r>
      <w:r w:rsidR="0066589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General Fund</w:t>
      </w:r>
    </w:p>
    <w:p w14:paraId="4EEEF2CB" w14:textId="0819C382" w:rsidR="00130920" w:rsidRDefault="00130920" w:rsidP="00A3711E">
      <w:pPr>
        <w:spacing w:line="20" w:lineRule="atLeas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*Song of Preparation: </w:t>
      </w:r>
      <w:r>
        <w:rPr>
          <w:rFonts w:ascii="Calibri" w:eastAsia="Calibri" w:hAnsi="Calibri" w:cs="Calibri"/>
          <w:i/>
        </w:rPr>
        <w:t>Ancient Words</w:t>
      </w:r>
    </w:p>
    <w:p w14:paraId="5F6E036A" w14:textId="77777777" w:rsidR="00A3711E" w:rsidRDefault="00A3711E" w:rsidP="00A3711E">
      <w:pPr>
        <w:spacing w:line="20" w:lineRule="atLeast"/>
      </w:pPr>
    </w:p>
    <w:p w14:paraId="3FE52D0A" w14:textId="77777777" w:rsidR="00130920" w:rsidRDefault="00130920" w:rsidP="00A3711E">
      <w:pPr>
        <w:spacing w:line="20" w:lineRule="atLeast"/>
      </w:pPr>
      <w:r>
        <w:rPr>
          <w:rFonts w:ascii="Calibri" w:eastAsia="Calibri" w:hAnsi="Calibri" w:cs="Calibri"/>
          <w:b/>
        </w:rPr>
        <w:t>Hearing the Word of the Lord</w:t>
      </w:r>
    </w:p>
    <w:p w14:paraId="55FDA38F" w14:textId="74402455" w:rsidR="00130920" w:rsidRDefault="00130920" w:rsidP="00A3711E">
      <w:pPr>
        <w:pBdr>
          <w:top w:val="nil"/>
          <w:left w:val="nil"/>
          <w:bottom w:val="nil"/>
          <w:right w:val="nil"/>
          <w:between w:val="nil"/>
        </w:pBdr>
        <w:spacing w:line="20" w:lineRule="atLeast"/>
      </w:pPr>
      <w:r>
        <w:rPr>
          <w:rFonts w:ascii="Calibri" w:eastAsia="Calibri" w:hAnsi="Calibri" w:cs="Calibri"/>
        </w:rPr>
        <w:t xml:space="preserve">Scripture: </w:t>
      </w:r>
      <w:r>
        <w:rPr>
          <w:rFonts w:ascii="Calibri" w:eastAsia="Calibri" w:hAnsi="Calibri" w:cs="Calibri"/>
        </w:rPr>
        <w:tab/>
        <w:t>Romans 11:33-36</w:t>
      </w:r>
      <w:r>
        <w:rPr>
          <w:rFonts w:ascii="Calibri" w:eastAsia="Calibri" w:hAnsi="Calibri" w:cs="Calibri"/>
        </w:rPr>
        <w:tab/>
      </w:r>
    </w:p>
    <w:p w14:paraId="7E78975C" w14:textId="4029C783" w:rsidR="00130920" w:rsidRDefault="00130920" w:rsidP="00A3711E">
      <w:pPr>
        <w:spacing w:line="20" w:lineRule="atLeast"/>
      </w:pPr>
      <w:r>
        <w:rPr>
          <w:rFonts w:ascii="Calibri" w:eastAsia="Calibri" w:hAnsi="Calibri" w:cs="Calibri"/>
        </w:rPr>
        <w:t>Message:</w:t>
      </w:r>
      <w:r>
        <w:rPr>
          <w:rFonts w:ascii="Calibri" w:eastAsia="Calibri" w:hAnsi="Calibri" w:cs="Calibri"/>
        </w:rPr>
        <w:tab/>
      </w:r>
      <w:r w:rsidRPr="00680800">
        <w:rPr>
          <w:rFonts w:ascii="Calibri" w:eastAsia="Calibri" w:hAnsi="Calibri" w:cs="Calibri"/>
          <w:b/>
          <w:bCs/>
          <w:i/>
          <w:iCs/>
        </w:rPr>
        <w:t xml:space="preserve">Theology Leads </w:t>
      </w:r>
      <w:r w:rsidR="005127DD">
        <w:rPr>
          <w:rFonts w:ascii="Calibri" w:eastAsia="Calibri" w:hAnsi="Calibri" w:cs="Calibri"/>
          <w:b/>
          <w:bCs/>
          <w:i/>
          <w:iCs/>
        </w:rPr>
        <w:t>t</w:t>
      </w:r>
      <w:r w:rsidRPr="00680800">
        <w:rPr>
          <w:rFonts w:ascii="Calibri" w:eastAsia="Calibri" w:hAnsi="Calibri" w:cs="Calibri"/>
          <w:b/>
          <w:bCs/>
          <w:i/>
          <w:iCs/>
        </w:rPr>
        <w:t>o Doxology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i/>
        </w:rPr>
        <w:t xml:space="preserve"> </w:t>
      </w:r>
    </w:p>
    <w:p w14:paraId="7353B2A2" w14:textId="23438450" w:rsidR="00130920" w:rsidRDefault="00130920" w:rsidP="00A3711E">
      <w:pPr>
        <w:spacing w:line="20" w:lineRule="atLeast"/>
      </w:pPr>
      <w:r>
        <w:rPr>
          <w:rFonts w:ascii="Calibri" w:eastAsia="Calibri" w:hAnsi="Calibri" w:cs="Calibri"/>
        </w:rPr>
        <w:t>Prayer of Application</w:t>
      </w:r>
    </w:p>
    <w:p w14:paraId="1390F00B" w14:textId="77777777" w:rsidR="00D3721D" w:rsidRDefault="00D3721D" w:rsidP="00A3711E">
      <w:pPr>
        <w:spacing w:line="20" w:lineRule="atLeast"/>
        <w:rPr>
          <w:rFonts w:ascii="Calibri" w:eastAsia="Calibri" w:hAnsi="Calibri" w:cs="Calibri"/>
          <w:b/>
        </w:rPr>
      </w:pPr>
    </w:p>
    <w:p w14:paraId="6CF8E7C3" w14:textId="6BBED8D2" w:rsidR="00130920" w:rsidRDefault="00130920" w:rsidP="00A3711E">
      <w:pPr>
        <w:spacing w:line="20" w:lineRule="atLeas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Leaving with God’s Peace</w:t>
      </w:r>
    </w:p>
    <w:p w14:paraId="23E007DF" w14:textId="4056FC2C" w:rsidR="00130920" w:rsidRDefault="00130920" w:rsidP="00A3711E">
      <w:pPr>
        <w:spacing w:line="20" w:lineRule="atLeast"/>
      </w:pPr>
      <w:r>
        <w:rPr>
          <w:rFonts w:ascii="Calibri" w:eastAsia="Calibri" w:hAnsi="Calibri" w:cs="Calibri"/>
        </w:rPr>
        <w:t>*Hymn of Application: PH 473 vs</w:t>
      </w:r>
      <w:r w:rsidR="007432FF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1, 2—</w:t>
      </w:r>
      <w:r>
        <w:rPr>
          <w:rFonts w:ascii="Calibri" w:eastAsia="Calibri" w:hAnsi="Calibri" w:cs="Calibri"/>
          <w:i/>
        </w:rPr>
        <w:t xml:space="preserve">To God Be </w:t>
      </w:r>
      <w:r w:rsidR="00665892"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</w:rPr>
        <w:t>he Glory</w:t>
      </w:r>
    </w:p>
    <w:p w14:paraId="649ABC5E" w14:textId="500A2A25" w:rsidR="00130920" w:rsidRDefault="00130920" w:rsidP="00A3711E">
      <w:pPr>
        <w:spacing w:line="20" w:lineRule="atLeast"/>
      </w:pPr>
      <w:r>
        <w:rPr>
          <w:rFonts w:ascii="Calibri" w:eastAsia="Calibri" w:hAnsi="Calibri" w:cs="Calibri"/>
        </w:rPr>
        <w:t>*The Lord’s Blessing</w:t>
      </w:r>
    </w:p>
    <w:p w14:paraId="1F39517F" w14:textId="6414FB59" w:rsidR="00130920" w:rsidRDefault="00130920" w:rsidP="00A3711E">
      <w:pPr>
        <w:spacing w:line="20" w:lineRule="atLeast"/>
      </w:pPr>
      <w:r>
        <w:rPr>
          <w:rFonts w:ascii="Calibri" w:eastAsia="Calibri" w:hAnsi="Calibri" w:cs="Calibri"/>
        </w:rPr>
        <w:t>*Doxology: PH 473 vs</w:t>
      </w:r>
      <w:r w:rsidR="007432FF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3—</w:t>
      </w:r>
      <w:r>
        <w:rPr>
          <w:rFonts w:ascii="Calibri" w:eastAsia="Calibri" w:hAnsi="Calibri" w:cs="Calibri"/>
          <w:i/>
        </w:rPr>
        <w:t>To God Be the Glory</w:t>
      </w:r>
    </w:p>
    <w:p w14:paraId="20E4E35C" w14:textId="77777777" w:rsidR="00614CEF" w:rsidRDefault="00614CEF" w:rsidP="00A3711E">
      <w:pPr>
        <w:spacing w:line="20" w:lineRule="atLeast"/>
        <w:ind w:left="540" w:hanging="540"/>
        <w:rPr>
          <w:rFonts w:ascii="Calibri" w:eastAsia="Calibri" w:hAnsi="Calibri" w:cs="Calibri"/>
        </w:rPr>
      </w:pPr>
    </w:p>
    <w:p w14:paraId="74F82576" w14:textId="21E31D39" w:rsidR="00130920" w:rsidRPr="00614CEF" w:rsidRDefault="00130920" w:rsidP="00A3711E">
      <w:pPr>
        <w:spacing w:line="20" w:lineRule="atLeast"/>
        <w:ind w:left="540" w:hanging="540"/>
        <w:rPr>
          <w:rFonts w:ascii="Calibri" w:eastAsia="Calibri" w:hAnsi="Calibri" w:cs="Calibri"/>
          <w:b/>
          <w:bCs/>
        </w:rPr>
      </w:pPr>
      <w:r w:rsidRPr="00614CEF">
        <w:rPr>
          <w:rFonts w:ascii="Calibri" w:eastAsia="Calibri" w:hAnsi="Calibri" w:cs="Calibri"/>
          <w:b/>
          <w:bCs/>
        </w:rPr>
        <w:t>Question and Answer time with Pastor Brady</w:t>
      </w:r>
    </w:p>
    <w:p w14:paraId="5C24EA86" w14:textId="77777777" w:rsidR="00F110D0" w:rsidRDefault="00F110D0" w:rsidP="00A3711E">
      <w:pPr>
        <w:spacing w:line="20" w:lineRule="atLeast"/>
        <w:rPr>
          <w:rFonts w:ascii="Calibri" w:eastAsia="Calibri" w:hAnsi="Calibri" w:cs="Calibri"/>
          <w:sz w:val="20"/>
        </w:rPr>
      </w:pPr>
    </w:p>
    <w:p w14:paraId="028CCA56" w14:textId="77777777" w:rsidR="00D3721D" w:rsidRDefault="00D3721D" w:rsidP="00A3711E">
      <w:pPr>
        <w:spacing w:line="20" w:lineRule="atLeast"/>
        <w:rPr>
          <w:rFonts w:ascii="Calibri" w:eastAsia="Calibri" w:hAnsi="Calibri" w:cs="Calibri"/>
          <w:sz w:val="20"/>
        </w:rPr>
      </w:pPr>
    </w:p>
    <w:p w14:paraId="14BC92C4" w14:textId="77777777" w:rsidR="00A3711E" w:rsidRDefault="00A3711E" w:rsidP="00A3711E">
      <w:pPr>
        <w:spacing w:line="20" w:lineRule="atLeast"/>
        <w:rPr>
          <w:rFonts w:ascii="Calibri" w:eastAsia="Calibri" w:hAnsi="Calibri" w:cs="Calibri"/>
          <w:sz w:val="20"/>
        </w:rPr>
      </w:pPr>
    </w:p>
    <w:p w14:paraId="49A2863A" w14:textId="77777777" w:rsidR="00130920" w:rsidRDefault="00130920" w:rsidP="00130920">
      <w:pPr>
        <w:spacing w:line="276" w:lineRule="auto"/>
      </w:pPr>
      <w:r>
        <w:rPr>
          <w:rFonts w:ascii="Calibri" w:eastAsia="Calibri" w:hAnsi="Calibri" w:cs="Calibri"/>
          <w:b/>
          <w:sz w:val="20"/>
          <w:u w:val="single"/>
        </w:rPr>
        <w:t>Worship Participants</w:t>
      </w:r>
    </w:p>
    <w:p w14:paraId="7B042C3E" w14:textId="77777777" w:rsidR="00130920" w:rsidRDefault="00130920" w:rsidP="007432FF">
      <w:r>
        <w:rPr>
          <w:rFonts w:ascii="Calibri" w:eastAsia="Calibri" w:hAnsi="Calibri" w:cs="Calibri"/>
          <w:sz w:val="20"/>
        </w:rPr>
        <w:t>Pastor: Rev. Brady Mulder</w:t>
      </w:r>
    </w:p>
    <w:p w14:paraId="6A224A2C" w14:textId="18EC59EC" w:rsidR="00130920" w:rsidRDefault="00130920" w:rsidP="007432FF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Piano: Amy Wallenburg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* Please stand if you are able</w:t>
      </w:r>
    </w:p>
    <w:p w14:paraId="29BE13AE" w14:textId="5FFE652B" w:rsidR="00432B60" w:rsidRPr="00130920" w:rsidRDefault="00130920" w:rsidP="00432B60">
      <w:pPr>
        <w:jc w:val="center"/>
        <w:rPr>
          <w:rFonts w:ascii="Calibri" w:hAnsi="Calibri" w:cs="Calibri"/>
          <w:b/>
          <w:szCs w:val="24"/>
        </w:rPr>
      </w:pPr>
      <w:r w:rsidRPr="00130920">
        <w:rPr>
          <w:rFonts w:ascii="Calibri" w:hAnsi="Calibri" w:cs="Calibri"/>
          <w:b/>
          <w:color w:val="000000"/>
          <w:szCs w:val="24"/>
          <w:u w:color="000000"/>
        </w:rPr>
        <w:t>Morning</w:t>
      </w:r>
      <w:r w:rsidR="00432B60" w:rsidRPr="00130920">
        <w:rPr>
          <w:rFonts w:ascii="Calibri" w:hAnsi="Calibri" w:cs="Calibri"/>
          <w:b/>
          <w:color w:val="000000"/>
          <w:szCs w:val="24"/>
          <w:u w:color="000000"/>
        </w:rPr>
        <w:t xml:space="preserve"> Message</w:t>
      </w:r>
      <w:r w:rsidR="00F30602" w:rsidRPr="00130920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Pr="00130920">
        <w:rPr>
          <w:rFonts w:ascii="Calibri" w:hAnsi="Calibri" w:cs="Calibri"/>
          <w:b/>
          <w:color w:val="000000"/>
          <w:szCs w:val="24"/>
          <w:u w:color="000000"/>
        </w:rPr>
        <w:t>June 28, 2020</w:t>
      </w:r>
    </w:p>
    <w:p w14:paraId="7C05D565" w14:textId="5BF8755A" w:rsidR="00432B60" w:rsidRPr="00130920" w:rsidRDefault="00507157" w:rsidP="00432B60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130920">
        <w:rPr>
          <w:rFonts w:ascii="Calibri" w:hAnsi="Calibri" w:cs="Calibri"/>
          <w:bCs/>
          <w:color w:val="000000"/>
          <w:szCs w:val="24"/>
          <w:u w:color="000000"/>
        </w:rPr>
        <w:t xml:space="preserve">Rev. </w:t>
      </w:r>
      <w:r w:rsidR="00130920" w:rsidRPr="00130920">
        <w:rPr>
          <w:rFonts w:ascii="Calibri" w:hAnsi="Calibri" w:cs="Calibri"/>
          <w:bCs/>
          <w:color w:val="000000"/>
          <w:szCs w:val="24"/>
          <w:u w:color="000000"/>
        </w:rPr>
        <w:t>Brady Mulder</w:t>
      </w:r>
    </w:p>
    <w:p w14:paraId="4DD6FC17" w14:textId="7B5CCAB0" w:rsidR="00130920" w:rsidRDefault="00130920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  <w:highlight w:val="yellow"/>
        </w:rPr>
      </w:pPr>
      <w:r w:rsidRPr="00680800">
        <w:rPr>
          <w:rFonts w:ascii="Calibri" w:eastAsia="Calibri" w:hAnsi="Calibri" w:cs="Calibri"/>
          <w:b/>
          <w:bCs/>
          <w:i/>
          <w:iCs/>
        </w:rPr>
        <w:t xml:space="preserve">Theology Leads </w:t>
      </w:r>
      <w:r w:rsidR="005127DD">
        <w:rPr>
          <w:rFonts w:ascii="Calibri" w:eastAsia="Calibri" w:hAnsi="Calibri" w:cs="Calibri"/>
          <w:b/>
          <w:bCs/>
          <w:i/>
          <w:iCs/>
        </w:rPr>
        <w:t>t</w:t>
      </w:r>
      <w:r w:rsidRPr="00680800">
        <w:rPr>
          <w:rFonts w:ascii="Calibri" w:eastAsia="Calibri" w:hAnsi="Calibri" w:cs="Calibri"/>
          <w:b/>
          <w:bCs/>
          <w:i/>
          <w:iCs/>
        </w:rPr>
        <w:t>o Doxology</w:t>
      </w:r>
      <w:r w:rsidRPr="00276504">
        <w:rPr>
          <w:rFonts w:ascii="Calibri" w:hAnsi="Calibri" w:cs="Calibri"/>
          <w:szCs w:val="24"/>
          <w:highlight w:val="yellow"/>
        </w:rPr>
        <w:t xml:space="preserve"> </w:t>
      </w:r>
    </w:p>
    <w:p w14:paraId="6E092B80" w14:textId="7DF42830" w:rsidR="00E37D8E" w:rsidRPr="00276504" w:rsidRDefault="00130920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>
        <w:rPr>
          <w:rFonts w:ascii="Calibri" w:eastAsia="Calibri" w:hAnsi="Calibri" w:cs="Calibri"/>
        </w:rPr>
        <w:t>Romans 11:33-36</w:t>
      </w:r>
    </w:p>
    <w:p w14:paraId="70D6CCF3" w14:textId="5C8100A6" w:rsidR="006406DD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5C02B98C" w14:textId="77777777" w:rsidR="00733184" w:rsidRPr="00276504" w:rsidRDefault="00733184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7480D217" w14:textId="4EC7A4A6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  <w:r w:rsidRPr="00733184">
        <w:rPr>
          <w:rFonts w:ascii="Calibri" w:hAnsi="Calibri" w:cs="Calibri"/>
          <w:sz w:val="24"/>
          <w:szCs w:val="24"/>
        </w:rPr>
        <w:t xml:space="preserve">I. Our Incomprehensible God </w:t>
      </w:r>
      <w:r w:rsidR="007432FF">
        <w:rPr>
          <w:rFonts w:ascii="Calibri" w:hAnsi="Calibri" w:cs="Calibri"/>
          <w:sz w:val="24"/>
          <w:szCs w:val="24"/>
        </w:rPr>
        <w:t>(</w:t>
      </w:r>
      <w:r w:rsidRPr="00733184">
        <w:rPr>
          <w:rFonts w:ascii="Calibri" w:hAnsi="Calibri" w:cs="Calibri"/>
          <w:sz w:val="24"/>
          <w:szCs w:val="24"/>
        </w:rPr>
        <w:t>vs</w:t>
      </w:r>
      <w:r w:rsidR="007432FF">
        <w:rPr>
          <w:rFonts w:ascii="Calibri" w:hAnsi="Calibri" w:cs="Calibri"/>
          <w:sz w:val="24"/>
          <w:szCs w:val="24"/>
        </w:rPr>
        <w:t>.</w:t>
      </w:r>
      <w:r w:rsidRPr="00733184">
        <w:rPr>
          <w:rFonts w:ascii="Calibri" w:hAnsi="Calibri" w:cs="Calibri"/>
          <w:sz w:val="24"/>
          <w:szCs w:val="24"/>
        </w:rPr>
        <w:t xml:space="preserve"> 33-34</w:t>
      </w:r>
      <w:r w:rsidR="007432FF">
        <w:rPr>
          <w:rFonts w:ascii="Calibri" w:hAnsi="Calibri" w:cs="Calibri"/>
          <w:sz w:val="24"/>
          <w:szCs w:val="24"/>
        </w:rPr>
        <w:t>)</w:t>
      </w:r>
    </w:p>
    <w:p w14:paraId="0D08B897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229E32A1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2A08FFB0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3645DB6E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30FFD24B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61335E16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0AAD5FD7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38427986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693CC8EB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5BF4C4E6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58328A1D" w14:textId="3F25F8DB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  <w:r w:rsidRPr="00733184">
        <w:rPr>
          <w:rFonts w:ascii="Calibri" w:hAnsi="Calibri" w:cs="Calibri"/>
          <w:sz w:val="24"/>
          <w:szCs w:val="24"/>
        </w:rPr>
        <w:t xml:space="preserve">II. Our Sovereign God </w:t>
      </w:r>
      <w:r w:rsidR="007432FF">
        <w:rPr>
          <w:rFonts w:ascii="Calibri" w:hAnsi="Calibri" w:cs="Calibri"/>
          <w:sz w:val="24"/>
          <w:szCs w:val="24"/>
        </w:rPr>
        <w:t>(</w:t>
      </w:r>
      <w:r w:rsidRPr="00733184">
        <w:rPr>
          <w:rFonts w:ascii="Calibri" w:hAnsi="Calibri" w:cs="Calibri"/>
          <w:sz w:val="24"/>
          <w:szCs w:val="24"/>
        </w:rPr>
        <w:t>vs</w:t>
      </w:r>
      <w:r w:rsidR="007432FF">
        <w:rPr>
          <w:rFonts w:ascii="Calibri" w:hAnsi="Calibri" w:cs="Calibri"/>
          <w:sz w:val="24"/>
          <w:szCs w:val="24"/>
        </w:rPr>
        <w:t>.</w:t>
      </w:r>
      <w:r w:rsidRPr="00733184">
        <w:rPr>
          <w:rFonts w:ascii="Calibri" w:hAnsi="Calibri" w:cs="Calibri"/>
          <w:sz w:val="24"/>
          <w:szCs w:val="24"/>
        </w:rPr>
        <w:t xml:space="preserve"> 35-36a</w:t>
      </w:r>
      <w:r w:rsidR="007432FF">
        <w:rPr>
          <w:rFonts w:ascii="Calibri" w:hAnsi="Calibri" w:cs="Calibri"/>
          <w:sz w:val="24"/>
          <w:szCs w:val="24"/>
        </w:rPr>
        <w:t>)</w:t>
      </w:r>
    </w:p>
    <w:p w14:paraId="25E95D38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04A9E94A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05677B5A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6DF3D966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3EE8169D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68B868EA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059DB7B9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0E9DD81A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58781125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11369F05" w14:textId="77777777" w:rsidR="00733184" w:rsidRPr="00733184" w:rsidRDefault="00733184" w:rsidP="00733184">
      <w:pPr>
        <w:pStyle w:val="NoSpacing"/>
        <w:rPr>
          <w:rFonts w:ascii="Calibri" w:hAnsi="Calibri" w:cs="Calibri"/>
          <w:sz w:val="24"/>
          <w:szCs w:val="24"/>
        </w:rPr>
      </w:pPr>
    </w:p>
    <w:p w14:paraId="71EFDF44" w14:textId="4A6B0F0A" w:rsidR="00E37D8E" w:rsidRDefault="00733184" w:rsidP="0073318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33184">
        <w:rPr>
          <w:rFonts w:ascii="Calibri" w:hAnsi="Calibri" w:cs="Calibri"/>
        </w:rPr>
        <w:t xml:space="preserve">III. Our Response </w:t>
      </w:r>
      <w:proofErr w:type="gramStart"/>
      <w:r w:rsidRPr="00733184">
        <w:rPr>
          <w:rFonts w:ascii="Calibri" w:hAnsi="Calibri" w:cs="Calibri"/>
        </w:rPr>
        <w:t>To</w:t>
      </w:r>
      <w:proofErr w:type="gramEnd"/>
      <w:r w:rsidRPr="00733184">
        <w:rPr>
          <w:rFonts w:ascii="Calibri" w:hAnsi="Calibri" w:cs="Calibri"/>
        </w:rPr>
        <w:t xml:space="preserve"> Our God </w:t>
      </w:r>
      <w:r w:rsidR="007432FF">
        <w:rPr>
          <w:rFonts w:ascii="Calibri" w:hAnsi="Calibri" w:cs="Calibri"/>
        </w:rPr>
        <w:t>(</w:t>
      </w:r>
      <w:r w:rsidRPr="00733184">
        <w:rPr>
          <w:rFonts w:ascii="Calibri" w:hAnsi="Calibri" w:cs="Calibri"/>
        </w:rPr>
        <w:t>vs</w:t>
      </w:r>
      <w:r w:rsidR="007432FF">
        <w:rPr>
          <w:rFonts w:ascii="Calibri" w:hAnsi="Calibri" w:cs="Calibri"/>
        </w:rPr>
        <w:t>.</w:t>
      </w:r>
      <w:r w:rsidRPr="00733184">
        <w:rPr>
          <w:rFonts w:ascii="Calibri" w:hAnsi="Calibri" w:cs="Calibri"/>
        </w:rPr>
        <w:t xml:space="preserve"> 36b</w:t>
      </w:r>
      <w:r w:rsidR="007432FF">
        <w:rPr>
          <w:rFonts w:ascii="Calibri" w:hAnsi="Calibri" w:cs="Calibri"/>
        </w:rPr>
        <w:t>)</w:t>
      </w:r>
    </w:p>
    <w:p w14:paraId="082CDB50" w14:textId="3BE63606" w:rsidR="00F110D0" w:rsidRDefault="00F110D0" w:rsidP="0073318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9B3533C" w14:textId="3F8CCA1D" w:rsidR="00F110D0" w:rsidRDefault="00F110D0" w:rsidP="0073318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7327F8C" w14:textId="0753DC81" w:rsidR="00F110D0" w:rsidRDefault="00F110D0" w:rsidP="0073318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73EEEA5" w14:textId="0456091C" w:rsidR="00F110D0" w:rsidRDefault="00F110D0" w:rsidP="0073318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3A8307D" w14:textId="165929E4" w:rsidR="00F110D0" w:rsidRDefault="00F110D0" w:rsidP="0073318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5A8DAAE" w14:textId="6E3AE6BC" w:rsidR="00F110D0" w:rsidRDefault="00F110D0" w:rsidP="0073318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B29B8E" w14:textId="77777777" w:rsidR="00D3721D" w:rsidRDefault="00D3721D" w:rsidP="0073318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B35FEB3" w14:textId="77777777" w:rsidR="00D3721D" w:rsidRDefault="00D3721D" w:rsidP="00F110D0">
      <w:pPr>
        <w:jc w:val="center"/>
        <w:rPr>
          <w:rFonts w:ascii="Calibri" w:hAnsi="Calibri"/>
          <w:b/>
          <w:sz w:val="18"/>
          <w:szCs w:val="18"/>
        </w:rPr>
      </w:pPr>
    </w:p>
    <w:sectPr w:rsidR="00D3721D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0920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355D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27DD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4CE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5892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3184"/>
    <w:rsid w:val="00737535"/>
    <w:rsid w:val="0074109C"/>
    <w:rsid w:val="007432FF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3711E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C6A80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3721D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A92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4298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0D0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styleId="NoSpacing">
    <w:name w:val="No Spacing"/>
    <w:uiPriority w:val="1"/>
    <w:qFormat/>
    <w:rsid w:val="0073318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103</cp:revision>
  <cp:lastPrinted>2020-06-25T16:39:00Z</cp:lastPrinted>
  <dcterms:created xsi:type="dcterms:W3CDTF">2014-01-02T17:22:00Z</dcterms:created>
  <dcterms:modified xsi:type="dcterms:W3CDTF">2020-06-25T17:14:00Z</dcterms:modified>
</cp:coreProperties>
</file>