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Hlk8722751"/>
      <w:bookmarkStart w:id="1" w:name="_GoBack"/>
      <w:bookmarkEnd w:id="1"/>
      <w:r w:rsidRPr="00773228">
        <w:rPr>
          <w:rFonts w:ascii="Calibri" w:hAnsi="Calibri" w:cs="Calibri"/>
          <w:b/>
        </w:rPr>
        <w:t>Evening Order of Worship</w:t>
      </w:r>
    </w:p>
    <w:p w14:paraId="1E7A0C4C" w14:textId="1DA1D888" w:rsidR="00C527AE" w:rsidRPr="00773228" w:rsidRDefault="003521B2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May 26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099E10A6" w:rsidR="00C527AE" w:rsidRPr="00085DD5" w:rsidRDefault="00B608DA" w:rsidP="00DB0F24">
      <w:pPr>
        <w:pStyle w:val="Body"/>
        <w:rPr>
          <w:rFonts w:ascii="Calibri" w:hAnsi="Calibri" w:cs="Calibri"/>
        </w:rPr>
      </w:pPr>
      <w:r w:rsidRPr="00085DD5">
        <w:rPr>
          <w:rFonts w:ascii="Calibri" w:hAnsi="Calibri" w:cs="Calibri"/>
        </w:rPr>
        <w:t>*</w:t>
      </w:r>
      <w:r w:rsidR="00FB773D" w:rsidRPr="00085DD5">
        <w:rPr>
          <w:rFonts w:ascii="Calibri" w:hAnsi="Calibri" w:cs="Calibri"/>
        </w:rPr>
        <w:t>Call to Worship</w:t>
      </w:r>
      <w:r w:rsidR="00085DD5" w:rsidRPr="00085DD5">
        <w:rPr>
          <w:rFonts w:ascii="Calibri" w:hAnsi="Calibri" w:cs="Calibri"/>
        </w:rPr>
        <w:t>—Psalm 84:1-4 &amp; 12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2405678A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761BFC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(page </w:t>
      </w:r>
      <w:r w:rsidR="00761BFC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1E49D447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FA2596">
        <w:rPr>
          <w:rFonts w:ascii="Calibri" w:hAnsi="Calibri" w:cs="Calibri"/>
        </w:rPr>
        <w:t>PH #560 vs. 2—</w:t>
      </w:r>
      <w:r w:rsidR="00FA2596">
        <w:rPr>
          <w:rFonts w:ascii="Calibri" w:hAnsi="Calibri" w:cs="Calibri"/>
          <w:i/>
        </w:rPr>
        <w:t>Like A River Glorious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68AADA16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3521B2">
        <w:rPr>
          <w:rFonts w:ascii="Calibri" w:hAnsi="Calibri" w:cs="Calibri"/>
        </w:rPr>
        <w:t>Holland Deacon’s Conference</w:t>
      </w:r>
    </w:p>
    <w:bookmarkEnd w:id="0"/>
    <w:p w14:paraId="774B2A44" w14:textId="6AA41645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3F74EAD" w14:textId="3192151F" w:rsidR="002A3390" w:rsidRDefault="002A3390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4C410AAC" w14:textId="76433C1A" w:rsidR="002A3390" w:rsidRDefault="002A3390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0C65A690" w14:textId="32B39231" w:rsidR="002A3390" w:rsidRDefault="002A3390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DFC3E44" w14:textId="77777777" w:rsidR="002A3390" w:rsidRDefault="002A3390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210C02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2" w:name="_Hlk8722776"/>
      <w:r w:rsidRPr="00210C02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210C02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210C02" w:rsidRDefault="00FB773D" w:rsidP="00DB0F24">
      <w:pPr>
        <w:pStyle w:val="Body"/>
        <w:rPr>
          <w:rFonts w:ascii="Calibri" w:hAnsi="Calibri" w:cs="Calibri"/>
        </w:rPr>
      </w:pPr>
      <w:r w:rsidRPr="00210C02">
        <w:rPr>
          <w:rFonts w:ascii="Calibri" w:hAnsi="Calibri" w:cs="Calibri"/>
        </w:rPr>
        <w:t>*Song of Preparation</w:t>
      </w:r>
    </w:p>
    <w:p w14:paraId="010D8C60" w14:textId="0205049F" w:rsidR="00C527AE" w:rsidRPr="00292ED9" w:rsidRDefault="00FB773D" w:rsidP="00DB0F24">
      <w:pPr>
        <w:pStyle w:val="Body"/>
        <w:rPr>
          <w:rFonts w:ascii="Calibri" w:hAnsi="Calibri" w:cs="Calibri"/>
          <w:i/>
        </w:rPr>
      </w:pPr>
      <w:r w:rsidRPr="00210C02">
        <w:rPr>
          <w:rFonts w:ascii="Calibri" w:hAnsi="Calibri" w:cs="Calibri"/>
        </w:rPr>
        <w:tab/>
      </w:r>
      <w:r w:rsidR="00103354" w:rsidRPr="00210C02">
        <w:rPr>
          <w:rFonts w:ascii="Calibri" w:hAnsi="Calibri" w:cs="Calibri"/>
        </w:rPr>
        <w:t>PH #</w:t>
      </w:r>
      <w:r w:rsidR="00292ED9">
        <w:rPr>
          <w:rFonts w:ascii="Calibri" w:hAnsi="Calibri" w:cs="Calibri"/>
        </w:rPr>
        <w:t>548—</w:t>
      </w:r>
      <w:r w:rsidR="00292ED9">
        <w:rPr>
          <w:rFonts w:ascii="Calibri" w:hAnsi="Calibri" w:cs="Calibri"/>
          <w:i/>
        </w:rPr>
        <w:t>When We Walk with the Lord</w:t>
      </w:r>
    </w:p>
    <w:p w14:paraId="7FCEE1CA" w14:textId="77777777" w:rsidR="008F36C2" w:rsidRPr="00210C02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550EE6BE" w:rsidR="00C527AE" w:rsidRPr="00210C02" w:rsidRDefault="00FB773D" w:rsidP="00DB0F24">
      <w:pPr>
        <w:pStyle w:val="Body"/>
        <w:rPr>
          <w:rFonts w:ascii="Calibri" w:hAnsi="Calibri" w:cs="Calibri"/>
        </w:rPr>
      </w:pPr>
      <w:r w:rsidRPr="00210C02">
        <w:rPr>
          <w:rFonts w:ascii="Calibri" w:hAnsi="Calibri" w:cs="Calibri"/>
        </w:rPr>
        <w:t xml:space="preserve">Scripture: </w:t>
      </w:r>
      <w:r w:rsidR="00210C02">
        <w:rPr>
          <w:rFonts w:ascii="Calibri" w:hAnsi="Calibri" w:cs="Calibri"/>
        </w:rPr>
        <w:tab/>
      </w:r>
      <w:r w:rsidR="00210C02" w:rsidRPr="00210C02">
        <w:rPr>
          <w:rFonts w:ascii="Calibri" w:hAnsi="Calibri" w:cs="Calibri"/>
        </w:rPr>
        <w:t>Genesis 5:18-24</w:t>
      </w:r>
      <w:r w:rsidR="00210C02">
        <w:rPr>
          <w:rFonts w:ascii="Calibri" w:hAnsi="Calibri" w:cs="Calibri"/>
        </w:rPr>
        <w:t>;</w:t>
      </w:r>
      <w:r w:rsidR="00210C02" w:rsidRPr="00210C02">
        <w:rPr>
          <w:rFonts w:ascii="Calibri" w:hAnsi="Calibri" w:cs="Calibri"/>
        </w:rPr>
        <w:t xml:space="preserve"> Hebrews 11:5-6 </w:t>
      </w:r>
      <w:r w:rsidR="008A1766" w:rsidRPr="00210C02">
        <w:rPr>
          <w:rFonts w:ascii="Calibri" w:hAnsi="Calibri" w:cs="Calibri"/>
        </w:rPr>
        <w:t>(page</w:t>
      </w:r>
      <w:r w:rsidR="00210C02">
        <w:rPr>
          <w:rFonts w:ascii="Calibri" w:hAnsi="Calibri" w:cs="Calibri"/>
        </w:rPr>
        <w:t>s 5, 1168</w:t>
      </w:r>
      <w:r w:rsidRPr="00210C02">
        <w:rPr>
          <w:rFonts w:ascii="Calibri" w:hAnsi="Calibri" w:cs="Calibri"/>
        </w:rPr>
        <w:t>)</w:t>
      </w:r>
    </w:p>
    <w:p w14:paraId="08E87603" w14:textId="02B27D87" w:rsidR="00E11B72" w:rsidRPr="00210C02" w:rsidRDefault="00E11B72" w:rsidP="00DB0F24">
      <w:pPr>
        <w:pStyle w:val="Body"/>
        <w:rPr>
          <w:rFonts w:ascii="Calibri" w:hAnsi="Calibri" w:cs="Calibri"/>
        </w:rPr>
      </w:pPr>
      <w:r w:rsidRPr="00210C02">
        <w:rPr>
          <w:rFonts w:ascii="Calibri" w:hAnsi="Calibri" w:cs="Calibri"/>
        </w:rPr>
        <w:tab/>
      </w:r>
      <w:r w:rsidRPr="00210C02">
        <w:rPr>
          <w:rFonts w:ascii="Calibri" w:hAnsi="Calibri" w:cs="Calibri"/>
        </w:rPr>
        <w:tab/>
      </w:r>
    </w:p>
    <w:p w14:paraId="23989681" w14:textId="47C3051A" w:rsidR="00C527AE" w:rsidRPr="00210C02" w:rsidRDefault="00FB773D" w:rsidP="00DB0F24">
      <w:pPr>
        <w:pStyle w:val="Body"/>
        <w:rPr>
          <w:rFonts w:ascii="Calibri" w:hAnsi="Calibri" w:cs="Calibri"/>
          <w:b/>
          <w:i/>
        </w:rPr>
      </w:pPr>
      <w:r w:rsidRPr="00210C02">
        <w:rPr>
          <w:rFonts w:ascii="Calibri" w:hAnsi="Calibri" w:cs="Calibri"/>
        </w:rPr>
        <w:t>Message:</w:t>
      </w:r>
      <w:r w:rsidR="00210C02">
        <w:rPr>
          <w:rFonts w:ascii="Calibri" w:hAnsi="Calibri" w:cs="Calibri"/>
        </w:rPr>
        <w:tab/>
      </w:r>
      <w:r w:rsidR="00210C02" w:rsidRPr="00210C02">
        <w:rPr>
          <w:rFonts w:ascii="Calibri" w:hAnsi="Calibri" w:cs="Calibri"/>
          <w:b/>
          <w:i/>
        </w:rPr>
        <w:t>Walking with God</w:t>
      </w:r>
    </w:p>
    <w:p w14:paraId="4261CA1F" w14:textId="77777777" w:rsidR="00FA2596" w:rsidRPr="00210C02" w:rsidRDefault="00FA2596" w:rsidP="00FA2596">
      <w:pPr>
        <w:pStyle w:val="Body"/>
        <w:rPr>
          <w:rFonts w:ascii="Calibri" w:hAnsi="Calibri" w:cs="Calibri"/>
        </w:rPr>
      </w:pPr>
      <w:r w:rsidRPr="00210C02">
        <w:rPr>
          <w:rFonts w:ascii="Calibri" w:hAnsi="Calibri" w:cs="Calibri"/>
        </w:rPr>
        <w:t xml:space="preserve">                          (Series:</w:t>
      </w:r>
      <w:r w:rsidRPr="00210C02">
        <w:rPr>
          <w:rFonts w:ascii="Calibri" w:hAnsi="Calibri" w:cs="Calibri"/>
        </w:rPr>
        <w:tab/>
        <w:t xml:space="preserve">Hidden </w:t>
      </w:r>
      <w:proofErr w:type="gramStart"/>
      <w:r w:rsidRPr="00210C02">
        <w:rPr>
          <w:rFonts w:ascii="Calibri" w:hAnsi="Calibri" w:cs="Calibri"/>
        </w:rPr>
        <w:t>In</w:t>
      </w:r>
      <w:proofErr w:type="gramEnd"/>
      <w:r w:rsidRPr="00210C02">
        <w:rPr>
          <w:rFonts w:ascii="Calibri" w:hAnsi="Calibri" w:cs="Calibri"/>
        </w:rPr>
        <w:t xml:space="preserve"> My Heart)</w:t>
      </w:r>
    </w:p>
    <w:p w14:paraId="1AE72396" w14:textId="77777777" w:rsidR="00E11B72" w:rsidRPr="00210C0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210C02" w:rsidRDefault="00FB773D" w:rsidP="00DB0F24">
      <w:pPr>
        <w:pStyle w:val="Body"/>
        <w:rPr>
          <w:rFonts w:ascii="Calibri" w:hAnsi="Calibri" w:cs="Calibri"/>
        </w:rPr>
      </w:pPr>
      <w:r w:rsidRPr="00210C02">
        <w:rPr>
          <w:rFonts w:ascii="Calibri" w:hAnsi="Calibri" w:cs="Calibri"/>
        </w:rPr>
        <w:t>Prayer of Application</w:t>
      </w:r>
    </w:p>
    <w:p w14:paraId="2F2C5718" w14:textId="77777777" w:rsidR="00C527AE" w:rsidRPr="00210C02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210C02" w:rsidRDefault="00FB773D" w:rsidP="00DB0F24">
      <w:pPr>
        <w:pStyle w:val="Body"/>
        <w:rPr>
          <w:rFonts w:ascii="Calibri" w:hAnsi="Calibri" w:cs="Calibri"/>
        </w:rPr>
      </w:pPr>
      <w:r w:rsidRPr="00210C02">
        <w:rPr>
          <w:rFonts w:ascii="Calibri" w:hAnsi="Calibri" w:cs="Calibri"/>
        </w:rPr>
        <w:t>*Hymn of Application</w:t>
      </w:r>
    </w:p>
    <w:p w14:paraId="040EB671" w14:textId="7394C1B1" w:rsidR="00741555" w:rsidRPr="00210C02" w:rsidRDefault="00741555" w:rsidP="00DB0F24">
      <w:pPr>
        <w:pStyle w:val="Body"/>
        <w:rPr>
          <w:rFonts w:ascii="Calibri" w:hAnsi="Calibri" w:cs="Calibri"/>
          <w:i/>
        </w:rPr>
      </w:pPr>
      <w:r w:rsidRPr="00210C02">
        <w:rPr>
          <w:rFonts w:ascii="Calibri" w:hAnsi="Calibri" w:cs="Calibri"/>
        </w:rPr>
        <w:tab/>
      </w:r>
      <w:r w:rsidR="00210C02" w:rsidRPr="00210C02">
        <w:rPr>
          <w:rFonts w:ascii="Calibri" w:hAnsi="Calibri" w:cs="Calibri"/>
        </w:rPr>
        <w:t>HWC 380 – Just a Closer Walk with Thee</w:t>
      </w:r>
    </w:p>
    <w:p w14:paraId="7B2B6F69" w14:textId="77777777" w:rsidR="00221E8A" w:rsidRPr="00210C02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210C02" w:rsidRDefault="00FB773D" w:rsidP="00DB0F24">
      <w:pPr>
        <w:pStyle w:val="Heading3"/>
        <w:jc w:val="center"/>
        <w:rPr>
          <w:rFonts w:ascii="Calibri" w:hAnsi="Calibri" w:cs="Calibri"/>
        </w:rPr>
      </w:pPr>
      <w:r w:rsidRPr="00210C02">
        <w:rPr>
          <w:rFonts w:ascii="Calibri" w:hAnsi="Calibri" w:cs="Calibri"/>
        </w:rPr>
        <w:t>A TIME OF LIVING</w:t>
      </w:r>
    </w:p>
    <w:p w14:paraId="4E9D42EE" w14:textId="77777777" w:rsidR="00C527AE" w:rsidRPr="00210C02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210C02" w:rsidRDefault="00FB773D" w:rsidP="00DB0F24">
      <w:pPr>
        <w:pStyle w:val="Body"/>
        <w:rPr>
          <w:rFonts w:ascii="Calibri" w:hAnsi="Calibri" w:cs="Calibri"/>
        </w:rPr>
      </w:pPr>
      <w:r w:rsidRPr="00210C02">
        <w:rPr>
          <w:rFonts w:ascii="Calibri" w:hAnsi="Calibri" w:cs="Calibri"/>
        </w:rPr>
        <w:t>*God’s Parting Blessing</w:t>
      </w:r>
    </w:p>
    <w:p w14:paraId="4226CEC3" w14:textId="77777777" w:rsidR="00C527AE" w:rsidRPr="00210C02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210C02" w:rsidRDefault="00FB773D" w:rsidP="00DB0F24">
      <w:pPr>
        <w:pStyle w:val="Body"/>
        <w:rPr>
          <w:rFonts w:ascii="Calibri" w:hAnsi="Calibri" w:cs="Calibri"/>
        </w:rPr>
      </w:pPr>
      <w:r w:rsidRPr="00210C02">
        <w:rPr>
          <w:rFonts w:ascii="Calibri" w:hAnsi="Calibri" w:cs="Calibri"/>
        </w:rPr>
        <w:t>*Doxology</w:t>
      </w:r>
    </w:p>
    <w:p w14:paraId="02CCA9D4" w14:textId="4B6F8B6E" w:rsidR="00894805" w:rsidRPr="00210C02" w:rsidRDefault="00FB773D" w:rsidP="00103354">
      <w:pPr>
        <w:pStyle w:val="Body"/>
        <w:rPr>
          <w:rFonts w:ascii="Calibri" w:hAnsi="Calibri" w:cs="Calibri"/>
        </w:rPr>
      </w:pPr>
      <w:r w:rsidRPr="00210C02">
        <w:rPr>
          <w:rFonts w:ascii="Calibri" w:hAnsi="Calibri" w:cs="Calibri"/>
        </w:rPr>
        <w:tab/>
      </w:r>
      <w:r w:rsidR="00DB66D8" w:rsidRPr="00210C02">
        <w:rPr>
          <w:rFonts w:ascii="Calibri" w:hAnsi="Calibri" w:cs="Calibri"/>
        </w:rPr>
        <w:t>HWC #483 vs. 3—</w:t>
      </w:r>
      <w:r w:rsidR="00DB66D8" w:rsidRPr="00210C02">
        <w:rPr>
          <w:rFonts w:ascii="Calibri" w:hAnsi="Calibri" w:cs="Calibri"/>
          <w:i/>
        </w:rPr>
        <w:t>Lead On, O King Eternal</w:t>
      </w:r>
    </w:p>
    <w:p w14:paraId="3602B35C" w14:textId="77777777" w:rsidR="00103354" w:rsidRPr="00210C02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210C02" w:rsidRDefault="00FB773D" w:rsidP="00DB0F24">
      <w:pPr>
        <w:pStyle w:val="Body"/>
        <w:rPr>
          <w:rFonts w:ascii="Calibri" w:hAnsi="Calibri" w:cs="Calibri"/>
        </w:rPr>
      </w:pPr>
      <w:r w:rsidRPr="00210C02">
        <w:rPr>
          <w:rFonts w:ascii="Calibri" w:hAnsi="Calibri" w:cs="Calibri"/>
        </w:rPr>
        <w:t>*Postlude</w:t>
      </w:r>
    </w:p>
    <w:p w14:paraId="69839310" w14:textId="76277849" w:rsidR="00C527AE" w:rsidRPr="00210C02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2C2A1F81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761BFC">
        <w:rPr>
          <w:rFonts w:ascii="Calibri" w:hAnsi="Calibri" w:cs="Calibri"/>
          <w:sz w:val="20"/>
          <w:szCs w:val="20"/>
        </w:rPr>
        <w:t>Rev. Ron DeYoung</w:t>
      </w:r>
    </w:p>
    <w:p w14:paraId="56FB720B" w14:textId="2849D061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703900">
        <w:rPr>
          <w:rFonts w:ascii="Calibri" w:hAnsi="Calibri" w:cs="Calibri"/>
          <w:sz w:val="20"/>
          <w:szCs w:val="20"/>
        </w:rPr>
        <w:t>Amy Wallenburg</w:t>
      </w:r>
    </w:p>
    <w:p w14:paraId="201BFCF9" w14:textId="5795EACB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A9520A">
        <w:rPr>
          <w:rFonts w:ascii="Calibri" w:hAnsi="Calibri" w:cs="Calibri"/>
          <w:sz w:val="20"/>
          <w:szCs w:val="20"/>
        </w:rPr>
        <w:t>Song Leader:</w:t>
      </w:r>
      <w:r w:rsidR="00A81B64" w:rsidRPr="00A9520A">
        <w:rPr>
          <w:rFonts w:ascii="Calibri" w:hAnsi="Calibri" w:cs="Calibri"/>
          <w:sz w:val="20"/>
          <w:szCs w:val="20"/>
        </w:rPr>
        <w:t xml:space="preserve"> </w:t>
      </w:r>
      <w:r w:rsidR="00A9520A" w:rsidRPr="00A9520A">
        <w:rPr>
          <w:rFonts w:ascii="Calibri" w:hAnsi="Calibri" w:cs="Calibri"/>
          <w:sz w:val="20"/>
          <w:szCs w:val="20"/>
        </w:rPr>
        <w:t>Hazel</w:t>
      </w:r>
      <w:r w:rsidR="00A9520A">
        <w:rPr>
          <w:rFonts w:ascii="Calibri" w:hAnsi="Calibri" w:cs="Calibri"/>
          <w:sz w:val="20"/>
          <w:szCs w:val="20"/>
        </w:rPr>
        <w:t xml:space="preserve"> Kiekintveld</w:t>
      </w:r>
    </w:p>
    <w:p w14:paraId="6961AC9B" w14:textId="71948AF7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  <w:bookmarkEnd w:id="2"/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DBC70" w14:textId="77777777" w:rsidR="00A42181" w:rsidRDefault="00A42181">
      <w:r>
        <w:separator/>
      </w:r>
    </w:p>
  </w:endnote>
  <w:endnote w:type="continuationSeparator" w:id="0">
    <w:p w14:paraId="23CE0D86" w14:textId="77777777" w:rsidR="00A42181" w:rsidRDefault="00A4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3DC07" w14:textId="77777777" w:rsidR="00A42181" w:rsidRDefault="00A42181">
      <w:r>
        <w:separator/>
      </w:r>
    </w:p>
  </w:footnote>
  <w:footnote w:type="continuationSeparator" w:id="0">
    <w:p w14:paraId="670EF9C6" w14:textId="77777777" w:rsidR="00A42181" w:rsidRDefault="00A4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85DD5"/>
    <w:rsid w:val="00103354"/>
    <w:rsid w:val="001670BF"/>
    <w:rsid w:val="00177FAF"/>
    <w:rsid w:val="00194125"/>
    <w:rsid w:val="001E5623"/>
    <w:rsid w:val="001F4900"/>
    <w:rsid w:val="00210C02"/>
    <w:rsid w:val="00216972"/>
    <w:rsid w:val="0021755A"/>
    <w:rsid w:val="00221E8A"/>
    <w:rsid w:val="002350FA"/>
    <w:rsid w:val="00243AEC"/>
    <w:rsid w:val="00283A98"/>
    <w:rsid w:val="002927CD"/>
    <w:rsid w:val="00292ED9"/>
    <w:rsid w:val="002A2262"/>
    <w:rsid w:val="002A306E"/>
    <w:rsid w:val="002A3390"/>
    <w:rsid w:val="002D3279"/>
    <w:rsid w:val="002E6704"/>
    <w:rsid w:val="00345B7D"/>
    <w:rsid w:val="003521B2"/>
    <w:rsid w:val="003A7E91"/>
    <w:rsid w:val="00411554"/>
    <w:rsid w:val="004C308C"/>
    <w:rsid w:val="0050373F"/>
    <w:rsid w:val="00506315"/>
    <w:rsid w:val="005128EA"/>
    <w:rsid w:val="0051673D"/>
    <w:rsid w:val="005C48A6"/>
    <w:rsid w:val="005F478A"/>
    <w:rsid w:val="00647F25"/>
    <w:rsid w:val="006A264D"/>
    <w:rsid w:val="006B040F"/>
    <w:rsid w:val="00703900"/>
    <w:rsid w:val="007136D2"/>
    <w:rsid w:val="007329C1"/>
    <w:rsid w:val="00741555"/>
    <w:rsid w:val="00761BFC"/>
    <w:rsid w:val="00773228"/>
    <w:rsid w:val="007B1A3E"/>
    <w:rsid w:val="007B7C1A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9379F"/>
    <w:rsid w:val="009A1621"/>
    <w:rsid w:val="009C1E01"/>
    <w:rsid w:val="009E3ACD"/>
    <w:rsid w:val="00A42181"/>
    <w:rsid w:val="00A61C2C"/>
    <w:rsid w:val="00A622F5"/>
    <w:rsid w:val="00A81B64"/>
    <w:rsid w:val="00A9520A"/>
    <w:rsid w:val="00AA655B"/>
    <w:rsid w:val="00B119DF"/>
    <w:rsid w:val="00B2067A"/>
    <w:rsid w:val="00B21AD4"/>
    <w:rsid w:val="00B512DC"/>
    <w:rsid w:val="00B5703A"/>
    <w:rsid w:val="00B608DA"/>
    <w:rsid w:val="00B61D86"/>
    <w:rsid w:val="00B93927"/>
    <w:rsid w:val="00C527AE"/>
    <w:rsid w:val="00C77202"/>
    <w:rsid w:val="00C82A4B"/>
    <w:rsid w:val="00C85E28"/>
    <w:rsid w:val="00C94617"/>
    <w:rsid w:val="00CC280A"/>
    <w:rsid w:val="00DB0F24"/>
    <w:rsid w:val="00DB66D8"/>
    <w:rsid w:val="00E06C5A"/>
    <w:rsid w:val="00E11B72"/>
    <w:rsid w:val="00E50F6B"/>
    <w:rsid w:val="00F00C7D"/>
    <w:rsid w:val="00F02E43"/>
    <w:rsid w:val="00F17C87"/>
    <w:rsid w:val="00F409C1"/>
    <w:rsid w:val="00F86420"/>
    <w:rsid w:val="00FA2596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2016-11-02T17:12:00Z</cp:lastPrinted>
  <dcterms:created xsi:type="dcterms:W3CDTF">2019-05-21T14:16:00Z</dcterms:created>
  <dcterms:modified xsi:type="dcterms:W3CDTF">2019-05-21T14:16:00Z</dcterms:modified>
</cp:coreProperties>
</file>