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AE" w:rsidRPr="001E5623" w:rsidRDefault="00FB773D" w:rsidP="00DB0F24">
      <w:pPr>
        <w:pStyle w:val="Body"/>
        <w:jc w:val="center"/>
        <w:rPr>
          <w:b/>
        </w:rPr>
      </w:pPr>
      <w:r w:rsidRPr="001E5623">
        <w:rPr>
          <w:b/>
        </w:rPr>
        <w:t>Evening Order of Worship</w:t>
      </w:r>
    </w:p>
    <w:p w:rsidR="00C527AE" w:rsidRDefault="004C240C" w:rsidP="00DB0F24">
      <w:pPr>
        <w:pStyle w:val="Body"/>
        <w:jc w:val="center"/>
        <w:rPr>
          <w:bCs/>
        </w:rPr>
      </w:pPr>
      <w:r>
        <w:rPr>
          <w:bCs/>
        </w:rPr>
        <w:t>May 24</w:t>
      </w:r>
      <w:r w:rsidR="00B608DA">
        <w:rPr>
          <w:bCs/>
        </w:rPr>
        <w:t>, 2015</w:t>
      </w:r>
      <w:r w:rsidR="00FB773D" w:rsidRPr="001E5623">
        <w:rPr>
          <w:bCs/>
        </w:rPr>
        <w:t>—6:00 PM</w:t>
      </w:r>
    </w:p>
    <w:p w:rsidR="004C240C" w:rsidRPr="00755A1F" w:rsidRDefault="004C240C" w:rsidP="00DB0F24">
      <w:pPr>
        <w:pStyle w:val="Body"/>
        <w:jc w:val="center"/>
        <w:rPr>
          <w:b/>
          <w:bCs/>
        </w:rPr>
      </w:pPr>
      <w:r w:rsidRPr="00755A1F">
        <w:rPr>
          <w:b/>
          <w:bCs/>
        </w:rPr>
        <w:t>Pentecost Sunday</w:t>
      </w:r>
    </w:p>
    <w:p w:rsidR="00C527AE" w:rsidRPr="00DB0F24" w:rsidRDefault="00C527AE" w:rsidP="00DB0F24">
      <w:pPr>
        <w:pStyle w:val="Body"/>
        <w:jc w:val="center"/>
        <w:rPr>
          <w:b/>
          <w:bCs/>
        </w:rPr>
      </w:pPr>
    </w:p>
    <w:p w:rsidR="00C527AE" w:rsidRPr="00DB0F24" w:rsidRDefault="00FB773D" w:rsidP="00DB0F24">
      <w:pPr>
        <w:pStyle w:val="Heading3"/>
        <w:jc w:val="center"/>
      </w:pPr>
      <w:r w:rsidRPr="00DB0F24">
        <w:t>A TIME OF PRAISE</w:t>
      </w:r>
    </w:p>
    <w:p w:rsidR="00C527AE" w:rsidRPr="00DB0F24" w:rsidRDefault="00C527AE" w:rsidP="00DB0F24">
      <w:pPr>
        <w:pStyle w:val="Body"/>
      </w:pPr>
    </w:p>
    <w:p w:rsidR="00C527AE" w:rsidRDefault="00FB773D" w:rsidP="00DB0F24">
      <w:pPr>
        <w:pStyle w:val="Body"/>
      </w:pPr>
      <w:r w:rsidRPr="00DB0F24">
        <w:t xml:space="preserve">Prelude </w:t>
      </w:r>
    </w:p>
    <w:p w:rsidR="00C96857" w:rsidRDefault="00C96857" w:rsidP="00DB0F24">
      <w:pPr>
        <w:pStyle w:val="Body"/>
      </w:pPr>
    </w:p>
    <w:p w:rsidR="00C96857" w:rsidRDefault="00C96857" w:rsidP="00DB0F24">
      <w:pPr>
        <w:pStyle w:val="Body"/>
      </w:pPr>
      <w:r>
        <w:t>Ministry of Music</w:t>
      </w:r>
    </w:p>
    <w:p w:rsidR="00DA7F4F" w:rsidRDefault="00DA7F4F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Welcome </w:t>
      </w:r>
    </w:p>
    <w:p w:rsidR="00C527AE" w:rsidRPr="00DB0F24" w:rsidRDefault="00C527AE" w:rsidP="00DB0F24">
      <w:pPr>
        <w:pStyle w:val="Body"/>
      </w:pPr>
    </w:p>
    <w:p w:rsidR="00C527AE" w:rsidRPr="00DB0F24" w:rsidRDefault="00B608DA" w:rsidP="00DB0F24">
      <w:pPr>
        <w:pStyle w:val="Body"/>
      </w:pPr>
      <w:r>
        <w:t>*</w:t>
      </w:r>
      <w:r w:rsidR="004E7CD1">
        <w:t>Call to Worship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*God’s Greeting</w:t>
      </w:r>
    </w:p>
    <w:p w:rsidR="00C527AE" w:rsidRPr="00DB0F24" w:rsidRDefault="00C527AE" w:rsidP="00DB0F24">
      <w:pPr>
        <w:pStyle w:val="Body"/>
      </w:pPr>
    </w:p>
    <w:p w:rsidR="00B44996" w:rsidRDefault="00B828E0" w:rsidP="008A7630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Song</w:t>
      </w:r>
      <w:r w:rsidR="00445239">
        <w:rPr>
          <w:sz w:val="24"/>
          <w:szCs w:val="24"/>
        </w:rPr>
        <w:t xml:space="preserve"> Service (please rise for the last song)</w:t>
      </w:r>
    </w:p>
    <w:p w:rsidR="00445239" w:rsidRDefault="00B44996" w:rsidP="00445239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91700" w:rsidRPr="00191700" w:rsidRDefault="00191700" w:rsidP="008A7630">
      <w:pPr>
        <w:pStyle w:val="BodyTextIndent3"/>
        <w:ind w:firstLine="0"/>
        <w:rPr>
          <w:i/>
          <w:sz w:val="20"/>
          <w:szCs w:val="20"/>
        </w:rPr>
      </w:pPr>
      <w:r>
        <w:rPr>
          <w:sz w:val="24"/>
          <w:szCs w:val="24"/>
        </w:rPr>
        <w:tab/>
      </w:r>
    </w:p>
    <w:p w:rsidR="00C527AE" w:rsidRPr="00DB0F24" w:rsidRDefault="00C527AE" w:rsidP="00DB0F24">
      <w:pPr>
        <w:pStyle w:val="Body"/>
      </w:pPr>
    </w:p>
    <w:p w:rsidR="00C527AE" w:rsidRPr="00DB0F24" w:rsidRDefault="009D2D83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 TIME OF FAITH</w:t>
      </w:r>
    </w:p>
    <w:p w:rsidR="00C527AE" w:rsidRPr="00DB0F24" w:rsidRDefault="00C527AE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87299A" w:rsidRDefault="009B1FF8" w:rsidP="0087299A">
      <w:pPr>
        <w:pStyle w:val="Body"/>
      </w:pPr>
      <w:r>
        <w:t>*</w:t>
      </w:r>
      <w:r w:rsidR="00D644DD">
        <w:t>Apostles’ Creed (page 813)</w:t>
      </w:r>
    </w:p>
    <w:p w:rsidR="00524334" w:rsidRDefault="00524334" w:rsidP="0087299A">
      <w:pPr>
        <w:pStyle w:val="Body"/>
      </w:pPr>
    </w:p>
    <w:p w:rsidR="00524334" w:rsidRDefault="00C96857" w:rsidP="0087299A">
      <w:pPr>
        <w:pStyle w:val="Body"/>
      </w:pPr>
      <w:r>
        <w:t>*</w:t>
      </w:r>
      <w:r w:rsidR="00863786">
        <w:t>Song of Response</w:t>
      </w:r>
    </w:p>
    <w:p w:rsidR="00863786" w:rsidRDefault="00863786" w:rsidP="0087299A">
      <w:pPr>
        <w:pStyle w:val="Body"/>
        <w:rPr>
          <w:i/>
        </w:rPr>
      </w:pPr>
      <w:r>
        <w:tab/>
      </w:r>
      <w:r w:rsidR="00F03376">
        <w:t>PH</w:t>
      </w:r>
      <w:r w:rsidR="00191700">
        <w:t xml:space="preserve"> #</w:t>
      </w:r>
      <w:r w:rsidR="00F03376">
        <w:t>635</w:t>
      </w:r>
      <w:r w:rsidR="00191700">
        <w:t>—</w:t>
      </w:r>
      <w:r w:rsidR="00F03376">
        <w:rPr>
          <w:i/>
        </w:rPr>
        <w:t>Glory Be to the Father</w:t>
      </w:r>
    </w:p>
    <w:p w:rsidR="005A553C" w:rsidRDefault="005A553C" w:rsidP="0087299A">
      <w:pPr>
        <w:pStyle w:val="Body"/>
        <w:rPr>
          <w:i/>
        </w:rPr>
      </w:pPr>
    </w:p>
    <w:p w:rsidR="009D2D83" w:rsidRPr="009D2D83" w:rsidRDefault="00755A1F" w:rsidP="00DB0F24">
      <w:pPr>
        <w:pStyle w:val="Body"/>
      </w:pPr>
      <w:r>
        <w:t xml:space="preserve">Congregational </w:t>
      </w:r>
      <w:r w:rsidR="009D2D83">
        <w:t>Prayer</w:t>
      </w:r>
    </w:p>
    <w:p w:rsidR="00290F6D" w:rsidRDefault="00290F6D" w:rsidP="00DB0F24">
      <w:pPr>
        <w:pStyle w:val="Body"/>
        <w:rPr>
          <w:i/>
        </w:rPr>
      </w:pPr>
    </w:p>
    <w:p w:rsidR="00290836" w:rsidRDefault="0087299A" w:rsidP="00DB0F24">
      <w:pPr>
        <w:pStyle w:val="Body"/>
      </w:pPr>
      <w:r>
        <w:t xml:space="preserve">Offering for </w:t>
      </w:r>
      <w:r w:rsidR="004C240C">
        <w:t>the General Fund</w:t>
      </w:r>
    </w:p>
    <w:p w:rsidR="00C96857" w:rsidRPr="004A3265" w:rsidRDefault="00C96857" w:rsidP="00DB0F24">
      <w:pPr>
        <w:pStyle w:val="Body"/>
      </w:pPr>
      <w:r>
        <w:t xml:space="preserve">   Ministry of Music</w:t>
      </w:r>
    </w:p>
    <w:p w:rsidR="00CB1CCA" w:rsidRDefault="00290F6D" w:rsidP="00CB1CCA">
      <w:pPr>
        <w:pStyle w:val="Body"/>
        <w:ind w:left="180"/>
      </w:pPr>
      <w:r w:rsidRPr="00382984">
        <w:rPr>
          <w:sz w:val="17"/>
          <w:szCs w:val="17"/>
        </w:rPr>
        <w:t>(</w:t>
      </w:r>
      <w:r w:rsidR="00191700">
        <w:rPr>
          <w:sz w:val="17"/>
          <w:szCs w:val="17"/>
        </w:rPr>
        <w:t>After the offering, the pianist</w:t>
      </w:r>
      <w:r w:rsidR="009B1FF8">
        <w:rPr>
          <w:sz w:val="17"/>
          <w:szCs w:val="17"/>
        </w:rPr>
        <w:t xml:space="preserve"> will play </w:t>
      </w:r>
      <w:r w:rsidR="009B1FF8">
        <w:rPr>
          <w:i/>
          <w:sz w:val="17"/>
          <w:szCs w:val="17"/>
        </w:rPr>
        <w:t xml:space="preserve">Jesus Loves Me </w:t>
      </w:r>
      <w:r w:rsidR="009B1FF8">
        <w:rPr>
          <w:sz w:val="17"/>
          <w:szCs w:val="17"/>
        </w:rPr>
        <w:t xml:space="preserve">and the children are then invited </w:t>
      </w:r>
      <w:r w:rsidR="004D67EF">
        <w:rPr>
          <w:sz w:val="17"/>
          <w:szCs w:val="17"/>
        </w:rPr>
        <w:t xml:space="preserve">     </w:t>
      </w:r>
      <w:r w:rsidR="009B1FF8">
        <w:rPr>
          <w:sz w:val="17"/>
          <w:szCs w:val="17"/>
        </w:rPr>
        <w:t>forward for a Message.)</w:t>
      </w:r>
    </w:p>
    <w:p w:rsidR="00CB1CCA" w:rsidRPr="00CB1CCA" w:rsidRDefault="00CB1CCA" w:rsidP="00CB1CCA">
      <w:pPr>
        <w:pStyle w:val="Body"/>
        <w:ind w:left="180"/>
      </w:pPr>
    </w:p>
    <w:p w:rsidR="00CB1CCA" w:rsidRPr="00CB1CCA" w:rsidRDefault="00CB1CCA" w:rsidP="00CB1CCA">
      <w:pPr>
        <w:pStyle w:val="Body"/>
      </w:pPr>
      <w:r w:rsidRPr="00CB1CCA">
        <w:t>Children’s Message</w:t>
      </w:r>
    </w:p>
    <w:p w:rsidR="00187BD5" w:rsidRDefault="00187BD5" w:rsidP="00187BD5">
      <w:pPr>
        <w:pStyle w:val="Body"/>
      </w:pPr>
    </w:p>
    <w:p w:rsidR="00187BD5" w:rsidRDefault="00187BD5" w:rsidP="00187BD5">
      <w:pPr>
        <w:pStyle w:val="Body"/>
      </w:pPr>
    </w:p>
    <w:p w:rsidR="00187BD5" w:rsidRPr="00187BD5" w:rsidRDefault="00187BD5" w:rsidP="00187BD5">
      <w:pPr>
        <w:pStyle w:val="Body"/>
        <w:jc w:val="center"/>
        <w:rPr>
          <w:b/>
          <w:u w:val="single"/>
        </w:rPr>
      </w:pPr>
      <w:r w:rsidRPr="00187BD5">
        <w:rPr>
          <w:b/>
          <w:u w:val="single"/>
        </w:rPr>
        <w:lastRenderedPageBreak/>
        <w:t>A TIME OF LEARNING</w:t>
      </w:r>
    </w:p>
    <w:p w:rsidR="00187BD5" w:rsidRPr="00187BD5" w:rsidRDefault="00187BD5" w:rsidP="00187BD5">
      <w:pPr>
        <w:pStyle w:val="Body"/>
        <w:rPr>
          <w:u w:val="single"/>
        </w:rPr>
      </w:pPr>
    </w:p>
    <w:p w:rsidR="00F367ED" w:rsidRDefault="00F522E4" w:rsidP="00DB0F24">
      <w:pPr>
        <w:pStyle w:val="Body"/>
      </w:pPr>
      <w:r>
        <w:t>*</w:t>
      </w:r>
      <w:r w:rsidR="00F367ED">
        <w:t>Song of Preparation</w:t>
      </w:r>
    </w:p>
    <w:p w:rsidR="00F367ED" w:rsidRPr="00755A1F" w:rsidRDefault="00F367ED" w:rsidP="00DB0F24">
      <w:pPr>
        <w:pStyle w:val="Body"/>
      </w:pPr>
      <w:r>
        <w:tab/>
      </w:r>
      <w:r w:rsidR="00D67F53">
        <w:t>HWC #</w:t>
      </w:r>
      <w:r w:rsidR="00755A1F">
        <w:t xml:space="preserve"> 294—</w:t>
      </w:r>
      <w:r w:rsidR="00755A1F">
        <w:rPr>
          <w:i/>
        </w:rPr>
        <w:t>Set My Soul Afire</w:t>
      </w:r>
    </w:p>
    <w:p w:rsidR="00F367ED" w:rsidRPr="00F367ED" w:rsidRDefault="00F367ED" w:rsidP="00DB0F24">
      <w:pPr>
        <w:pStyle w:val="Body"/>
        <w:rPr>
          <w:i/>
        </w:rPr>
      </w:pPr>
    </w:p>
    <w:p w:rsidR="00187BD5" w:rsidRPr="00473FF4" w:rsidRDefault="00187BD5" w:rsidP="00DB0F24">
      <w:pPr>
        <w:pStyle w:val="Body"/>
        <w:rPr>
          <w:color w:val="FF0000"/>
        </w:rPr>
      </w:pPr>
      <w:r w:rsidRPr="00FD0787">
        <w:rPr>
          <w:color w:val="auto"/>
        </w:rPr>
        <w:t>Scripture:</w:t>
      </w:r>
      <w:r w:rsidRPr="00FD0787">
        <w:rPr>
          <w:color w:val="auto"/>
        </w:rPr>
        <w:tab/>
      </w:r>
      <w:r w:rsidR="00755A1F">
        <w:rPr>
          <w:color w:val="auto"/>
        </w:rPr>
        <w:t>Acts 4:23-31</w:t>
      </w:r>
      <w:r w:rsidR="004D67EF" w:rsidRPr="00FD0787">
        <w:rPr>
          <w:color w:val="auto"/>
        </w:rPr>
        <w:t xml:space="preserve"> (page </w:t>
      </w:r>
      <w:r w:rsidR="00755A1F">
        <w:rPr>
          <w:color w:val="auto"/>
        </w:rPr>
        <w:t>1059</w:t>
      </w:r>
      <w:r w:rsidR="004D67EF" w:rsidRPr="00FD0787">
        <w:rPr>
          <w:color w:val="auto"/>
        </w:rPr>
        <w:t>)</w:t>
      </w:r>
    </w:p>
    <w:p w:rsidR="00187BD5" w:rsidRPr="00473FF4" w:rsidRDefault="00187BD5" w:rsidP="00DB0F24">
      <w:pPr>
        <w:pStyle w:val="Body"/>
        <w:rPr>
          <w:color w:val="FF0000"/>
        </w:rPr>
      </w:pPr>
      <w:r w:rsidRPr="00473FF4">
        <w:rPr>
          <w:color w:val="FF0000"/>
        </w:rPr>
        <w:tab/>
      </w:r>
      <w:r w:rsidRPr="00473FF4">
        <w:rPr>
          <w:color w:val="FF0000"/>
        </w:rPr>
        <w:tab/>
      </w:r>
    </w:p>
    <w:p w:rsidR="00F367ED" w:rsidRPr="00755A1F" w:rsidRDefault="000E48A9" w:rsidP="00DB0F24">
      <w:pPr>
        <w:pStyle w:val="Body"/>
        <w:rPr>
          <w:b/>
          <w:i/>
          <w:color w:val="auto"/>
        </w:rPr>
      </w:pPr>
      <w:r w:rsidRPr="00FD0787">
        <w:rPr>
          <w:color w:val="auto"/>
        </w:rPr>
        <w:t>Message</w:t>
      </w:r>
      <w:r w:rsidRPr="00FD0787">
        <w:rPr>
          <w:color w:val="auto"/>
        </w:rPr>
        <w:tab/>
      </w:r>
      <w:r w:rsidR="00755A1F">
        <w:rPr>
          <w:b/>
          <w:i/>
          <w:color w:val="auto"/>
        </w:rPr>
        <w:t>The Spirit at Work in Mission</w:t>
      </w:r>
    </w:p>
    <w:p w:rsidR="00C82A4B" w:rsidRDefault="00187BD5" w:rsidP="00DB0F24">
      <w:pPr>
        <w:pStyle w:val="Body"/>
        <w:rPr>
          <w:i/>
          <w:sz w:val="22"/>
          <w:szCs w:val="22"/>
        </w:rPr>
      </w:pPr>
      <w:r>
        <w:rPr>
          <w:b/>
          <w:i/>
        </w:rPr>
        <w:tab/>
      </w:r>
    </w:p>
    <w:p w:rsidR="00DA189E" w:rsidRDefault="00DA189E" w:rsidP="00DB0F24">
      <w:pPr>
        <w:pStyle w:val="Header"/>
        <w:widowControl w:val="0"/>
        <w:tabs>
          <w:tab w:val="clear" w:pos="4320"/>
          <w:tab w:val="clear" w:pos="8640"/>
        </w:tabs>
      </w:pPr>
      <w:r>
        <w:t>Prayer of Application</w:t>
      </w: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  <w:r>
        <w:t>*</w:t>
      </w:r>
      <w:r w:rsidR="004D67EF">
        <w:t>Hymn</w:t>
      </w:r>
      <w:r>
        <w:t xml:space="preserve"> of Application</w:t>
      </w:r>
    </w:p>
    <w:p w:rsidR="00187BD5" w:rsidRPr="003A7C06" w:rsidRDefault="00187BD5" w:rsidP="00DB0F24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</w:r>
      <w:r w:rsidR="003A7C06">
        <w:t>Screen—</w:t>
      </w:r>
      <w:r w:rsidR="003A7C06">
        <w:rPr>
          <w:i/>
        </w:rPr>
        <w:t>Shout to the North</w:t>
      </w: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u w:val="single"/>
        </w:rPr>
      </w:pPr>
      <w:r w:rsidRPr="00187BD5">
        <w:rPr>
          <w:b/>
          <w:u w:val="single"/>
        </w:rPr>
        <w:t>A TIME OF LIVING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b/>
          <w:u w:val="single"/>
        </w:rPr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 w:rsidRPr="00187BD5">
        <w:t>*God’s Parting Blessing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>
        <w:t>*Doxology</w:t>
      </w:r>
    </w:p>
    <w:p w:rsidR="00187BD5" w:rsidRPr="003A7C06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</w:r>
      <w:r w:rsidR="00FE41F8">
        <w:t>PH</w:t>
      </w:r>
      <w:r>
        <w:t xml:space="preserve"> #</w:t>
      </w:r>
      <w:r w:rsidR="003A7C06">
        <w:t>412 vs. 5—</w:t>
      </w:r>
      <w:r w:rsidR="003A7C06">
        <w:rPr>
          <w:i/>
        </w:rPr>
        <w:t>Jesus Shall Reign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</w:p>
    <w:p w:rsidR="00DA189E" w:rsidRP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>
        <w:t>*Postlude</w:t>
      </w:r>
    </w:p>
    <w:p w:rsidR="007E6CEF" w:rsidRDefault="007E6CE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143F3" w:rsidRPr="00D143F3" w:rsidRDefault="00D143F3" w:rsidP="00D143F3">
      <w:pPr>
        <w:pStyle w:val="Body"/>
      </w:pPr>
    </w:p>
    <w:p w:rsidR="00C527AE" w:rsidRPr="00DB0F24" w:rsidRDefault="00FB773D" w:rsidP="00DB0F24">
      <w:pPr>
        <w:pStyle w:val="Heading4"/>
        <w:rPr>
          <w:b/>
          <w:bCs/>
          <w:sz w:val="20"/>
          <w:szCs w:val="20"/>
        </w:rPr>
      </w:pPr>
      <w:r w:rsidRPr="00DB0F24">
        <w:rPr>
          <w:b/>
          <w:bCs/>
          <w:sz w:val="20"/>
          <w:szCs w:val="20"/>
        </w:rPr>
        <w:t>Worship Participants</w:t>
      </w:r>
    </w:p>
    <w:p w:rsidR="00C527AE" w:rsidRDefault="00FB773D" w:rsidP="00DB0F24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Worship Leader: </w:t>
      </w:r>
      <w:r w:rsidR="005128EA" w:rsidRPr="00DB0F24">
        <w:rPr>
          <w:sz w:val="20"/>
          <w:szCs w:val="20"/>
        </w:rPr>
        <w:t xml:space="preserve">Pastor </w:t>
      </w:r>
      <w:r w:rsidR="004D67EF">
        <w:rPr>
          <w:sz w:val="20"/>
          <w:szCs w:val="20"/>
        </w:rPr>
        <w:t>Matt Riddle</w:t>
      </w:r>
    </w:p>
    <w:p w:rsidR="00DA189E" w:rsidRDefault="00F40F2B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Pianist: </w:t>
      </w:r>
      <w:r w:rsidR="004C240C">
        <w:rPr>
          <w:sz w:val="20"/>
          <w:szCs w:val="20"/>
        </w:rPr>
        <w:t>Grace Vander Pol</w:t>
      </w:r>
    </w:p>
    <w:p w:rsidR="004C240C" w:rsidRDefault="004C240C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>Song Service: Carrie Van Klompenberg</w:t>
      </w:r>
    </w:p>
    <w:p w:rsidR="00D43BF4" w:rsidRDefault="004D67EF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Children’s Message: </w:t>
      </w:r>
      <w:r w:rsidR="004C240C">
        <w:rPr>
          <w:sz w:val="20"/>
          <w:szCs w:val="20"/>
        </w:rPr>
        <w:t>Pastor Matt Riddle</w:t>
      </w:r>
    </w:p>
    <w:p w:rsidR="00C96857" w:rsidRDefault="00C96857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>Ministry of Music: Grace Vander Pol</w:t>
      </w:r>
    </w:p>
    <w:p w:rsidR="001D600C" w:rsidRDefault="00A744BE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D600C" w:rsidRDefault="001D600C" w:rsidP="00A744BE">
      <w:pPr>
        <w:pStyle w:val="Body"/>
        <w:rPr>
          <w:sz w:val="20"/>
          <w:szCs w:val="20"/>
        </w:rPr>
      </w:pPr>
    </w:p>
    <w:p w:rsidR="00A744BE" w:rsidRDefault="00A744BE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527AE" w:rsidRPr="00DB0F24" w:rsidRDefault="00FB773D" w:rsidP="00A744BE">
      <w:pPr>
        <w:pStyle w:val="Body"/>
        <w:ind w:left="4320" w:firstLine="720"/>
        <w:rPr>
          <w:sz w:val="20"/>
          <w:szCs w:val="20"/>
        </w:rPr>
      </w:pPr>
      <w:r w:rsidRPr="00DB0F24">
        <w:rPr>
          <w:i/>
          <w:iCs/>
          <w:sz w:val="20"/>
          <w:szCs w:val="20"/>
        </w:rPr>
        <w:t>*Please Stand</w:t>
      </w:r>
    </w:p>
    <w:sectPr w:rsidR="00C527AE" w:rsidRPr="00DB0F24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FF8" w:rsidRDefault="00BC1FF8">
      <w:r>
        <w:separator/>
      </w:r>
    </w:p>
  </w:endnote>
  <w:endnote w:type="continuationSeparator" w:id="0">
    <w:p w:rsidR="00BC1FF8" w:rsidRDefault="00BC1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FF8" w:rsidRDefault="00BC1FF8">
      <w:r>
        <w:separator/>
      </w:r>
    </w:p>
  </w:footnote>
  <w:footnote w:type="continuationSeparator" w:id="0">
    <w:p w:rsidR="00BC1FF8" w:rsidRDefault="00BC1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03152F"/>
    <w:rsid w:val="000E48A9"/>
    <w:rsid w:val="000E60D4"/>
    <w:rsid w:val="00107F93"/>
    <w:rsid w:val="0011280F"/>
    <w:rsid w:val="00113566"/>
    <w:rsid w:val="00134457"/>
    <w:rsid w:val="00150338"/>
    <w:rsid w:val="00162337"/>
    <w:rsid w:val="00173C50"/>
    <w:rsid w:val="00180596"/>
    <w:rsid w:val="00183E2E"/>
    <w:rsid w:val="00187BD5"/>
    <w:rsid w:val="00191700"/>
    <w:rsid w:val="001D600C"/>
    <w:rsid w:val="001E31A8"/>
    <w:rsid w:val="001E5623"/>
    <w:rsid w:val="00201449"/>
    <w:rsid w:val="002057A4"/>
    <w:rsid w:val="00216972"/>
    <w:rsid w:val="00221E8A"/>
    <w:rsid w:val="00221EA6"/>
    <w:rsid w:val="002255B5"/>
    <w:rsid w:val="00243E02"/>
    <w:rsid w:val="00264984"/>
    <w:rsid w:val="002711E2"/>
    <w:rsid w:val="0028096A"/>
    <w:rsid w:val="00283A98"/>
    <w:rsid w:val="00290836"/>
    <w:rsid w:val="00290F6D"/>
    <w:rsid w:val="002A306E"/>
    <w:rsid w:val="002C1F26"/>
    <w:rsid w:val="002D3E84"/>
    <w:rsid w:val="002D40F4"/>
    <w:rsid w:val="002F74E2"/>
    <w:rsid w:val="00346222"/>
    <w:rsid w:val="00351609"/>
    <w:rsid w:val="00353572"/>
    <w:rsid w:val="00382797"/>
    <w:rsid w:val="00382984"/>
    <w:rsid w:val="003852EA"/>
    <w:rsid w:val="003A7C06"/>
    <w:rsid w:val="003A7E91"/>
    <w:rsid w:val="003C144C"/>
    <w:rsid w:val="003C1830"/>
    <w:rsid w:val="003D4853"/>
    <w:rsid w:val="003E4BAE"/>
    <w:rsid w:val="00411554"/>
    <w:rsid w:val="00445239"/>
    <w:rsid w:val="00465649"/>
    <w:rsid w:val="0046781C"/>
    <w:rsid w:val="00473FF4"/>
    <w:rsid w:val="004765E7"/>
    <w:rsid w:val="00484B33"/>
    <w:rsid w:val="00490F4F"/>
    <w:rsid w:val="004A3265"/>
    <w:rsid w:val="004B0019"/>
    <w:rsid w:val="004B4508"/>
    <w:rsid w:val="004C240C"/>
    <w:rsid w:val="004C7879"/>
    <w:rsid w:val="004D6513"/>
    <w:rsid w:val="004D67EF"/>
    <w:rsid w:val="004E7CD1"/>
    <w:rsid w:val="00500D93"/>
    <w:rsid w:val="0050373F"/>
    <w:rsid w:val="00504E60"/>
    <w:rsid w:val="00511FE9"/>
    <w:rsid w:val="005128EA"/>
    <w:rsid w:val="00524334"/>
    <w:rsid w:val="005364F5"/>
    <w:rsid w:val="00540143"/>
    <w:rsid w:val="00551853"/>
    <w:rsid w:val="005741EF"/>
    <w:rsid w:val="005A16D3"/>
    <w:rsid w:val="005A54EB"/>
    <w:rsid w:val="005A553C"/>
    <w:rsid w:val="005A6D32"/>
    <w:rsid w:val="005B6CCD"/>
    <w:rsid w:val="005C5DC4"/>
    <w:rsid w:val="005E72A4"/>
    <w:rsid w:val="005F24B5"/>
    <w:rsid w:val="006017B3"/>
    <w:rsid w:val="00614CE3"/>
    <w:rsid w:val="00615AD3"/>
    <w:rsid w:val="0064577B"/>
    <w:rsid w:val="00654683"/>
    <w:rsid w:val="00656AD9"/>
    <w:rsid w:val="006B2F63"/>
    <w:rsid w:val="006B7511"/>
    <w:rsid w:val="006C017B"/>
    <w:rsid w:val="006C22D8"/>
    <w:rsid w:val="006C2E2D"/>
    <w:rsid w:val="006C69AF"/>
    <w:rsid w:val="006D2E2F"/>
    <w:rsid w:val="006E31BB"/>
    <w:rsid w:val="006E50CD"/>
    <w:rsid w:val="006E56F8"/>
    <w:rsid w:val="00705EBF"/>
    <w:rsid w:val="007136D2"/>
    <w:rsid w:val="00741555"/>
    <w:rsid w:val="00753AED"/>
    <w:rsid w:val="00755A1F"/>
    <w:rsid w:val="00766AEB"/>
    <w:rsid w:val="00775A70"/>
    <w:rsid w:val="00776F99"/>
    <w:rsid w:val="007D598B"/>
    <w:rsid w:val="007E6CEF"/>
    <w:rsid w:val="007E76AC"/>
    <w:rsid w:val="007F106B"/>
    <w:rsid w:val="00802857"/>
    <w:rsid w:val="00805897"/>
    <w:rsid w:val="00817FE4"/>
    <w:rsid w:val="008366B4"/>
    <w:rsid w:val="008433D9"/>
    <w:rsid w:val="00843F1A"/>
    <w:rsid w:val="00863786"/>
    <w:rsid w:val="00870CFE"/>
    <w:rsid w:val="0087299A"/>
    <w:rsid w:val="00891BAC"/>
    <w:rsid w:val="008935BA"/>
    <w:rsid w:val="008A1766"/>
    <w:rsid w:val="008A514E"/>
    <w:rsid w:val="008A7630"/>
    <w:rsid w:val="008F36C2"/>
    <w:rsid w:val="008F56AD"/>
    <w:rsid w:val="008F6C4D"/>
    <w:rsid w:val="009025AB"/>
    <w:rsid w:val="00914960"/>
    <w:rsid w:val="00920E49"/>
    <w:rsid w:val="0092223F"/>
    <w:rsid w:val="00934181"/>
    <w:rsid w:val="00944ED7"/>
    <w:rsid w:val="00955B2E"/>
    <w:rsid w:val="0097375E"/>
    <w:rsid w:val="00984801"/>
    <w:rsid w:val="00994167"/>
    <w:rsid w:val="009B1FF8"/>
    <w:rsid w:val="009D0D73"/>
    <w:rsid w:val="009D2D83"/>
    <w:rsid w:val="009D65F4"/>
    <w:rsid w:val="00A035E6"/>
    <w:rsid w:val="00A31A1B"/>
    <w:rsid w:val="00A622F5"/>
    <w:rsid w:val="00A65418"/>
    <w:rsid w:val="00A744BE"/>
    <w:rsid w:val="00A95C30"/>
    <w:rsid w:val="00AA655B"/>
    <w:rsid w:val="00AB415A"/>
    <w:rsid w:val="00AC0E85"/>
    <w:rsid w:val="00AC6083"/>
    <w:rsid w:val="00AE1585"/>
    <w:rsid w:val="00B0042B"/>
    <w:rsid w:val="00B021EF"/>
    <w:rsid w:val="00B2067A"/>
    <w:rsid w:val="00B44996"/>
    <w:rsid w:val="00B52949"/>
    <w:rsid w:val="00B54416"/>
    <w:rsid w:val="00B608DA"/>
    <w:rsid w:val="00B60EB4"/>
    <w:rsid w:val="00B828E0"/>
    <w:rsid w:val="00B90943"/>
    <w:rsid w:val="00B912E0"/>
    <w:rsid w:val="00BB57AF"/>
    <w:rsid w:val="00BB6A99"/>
    <w:rsid w:val="00BC1FF8"/>
    <w:rsid w:val="00C14820"/>
    <w:rsid w:val="00C25082"/>
    <w:rsid w:val="00C406DA"/>
    <w:rsid w:val="00C527AE"/>
    <w:rsid w:val="00C82A4B"/>
    <w:rsid w:val="00C878E6"/>
    <w:rsid w:val="00C96677"/>
    <w:rsid w:val="00C96857"/>
    <w:rsid w:val="00CB1CCA"/>
    <w:rsid w:val="00CD41DB"/>
    <w:rsid w:val="00CF258F"/>
    <w:rsid w:val="00D01EE1"/>
    <w:rsid w:val="00D11D84"/>
    <w:rsid w:val="00D143F3"/>
    <w:rsid w:val="00D1587C"/>
    <w:rsid w:val="00D16025"/>
    <w:rsid w:val="00D17ED5"/>
    <w:rsid w:val="00D25FBF"/>
    <w:rsid w:val="00D43BF4"/>
    <w:rsid w:val="00D56BB5"/>
    <w:rsid w:val="00D64115"/>
    <w:rsid w:val="00D644DD"/>
    <w:rsid w:val="00D67F53"/>
    <w:rsid w:val="00D83372"/>
    <w:rsid w:val="00D93D1A"/>
    <w:rsid w:val="00DA189E"/>
    <w:rsid w:val="00DA49E5"/>
    <w:rsid w:val="00DA7F4F"/>
    <w:rsid w:val="00DB0F24"/>
    <w:rsid w:val="00DC0F5A"/>
    <w:rsid w:val="00DC1FFE"/>
    <w:rsid w:val="00DE0525"/>
    <w:rsid w:val="00DF35DC"/>
    <w:rsid w:val="00E20C7D"/>
    <w:rsid w:val="00E453F8"/>
    <w:rsid w:val="00E70DA0"/>
    <w:rsid w:val="00E973BD"/>
    <w:rsid w:val="00EA01C6"/>
    <w:rsid w:val="00ED08FF"/>
    <w:rsid w:val="00ED24A0"/>
    <w:rsid w:val="00F03376"/>
    <w:rsid w:val="00F04625"/>
    <w:rsid w:val="00F14BB8"/>
    <w:rsid w:val="00F21F7C"/>
    <w:rsid w:val="00F367ED"/>
    <w:rsid w:val="00F40F2B"/>
    <w:rsid w:val="00F45B5E"/>
    <w:rsid w:val="00F522E4"/>
    <w:rsid w:val="00F66B29"/>
    <w:rsid w:val="00F81243"/>
    <w:rsid w:val="00F8714B"/>
    <w:rsid w:val="00F87E70"/>
    <w:rsid w:val="00FB773D"/>
    <w:rsid w:val="00FD0787"/>
    <w:rsid w:val="00FD5C8A"/>
    <w:rsid w:val="00FD653B"/>
    <w:rsid w:val="00FE2D14"/>
    <w:rsid w:val="00FE41F8"/>
    <w:rsid w:val="00FE57C8"/>
    <w:rsid w:val="00FF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2</cp:revision>
  <cp:lastPrinted>2015-05-14T17:47:00Z</cp:lastPrinted>
  <dcterms:created xsi:type="dcterms:W3CDTF">2015-05-19T17:51:00Z</dcterms:created>
  <dcterms:modified xsi:type="dcterms:W3CDTF">2015-05-19T17:51:00Z</dcterms:modified>
</cp:coreProperties>
</file>