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6386" w:rsidP="002B1009">
      <w:pPr>
        <w:jc w:val="center"/>
        <w:rPr>
          <w:b/>
        </w:rPr>
      </w:pPr>
      <w:r>
        <w:rPr>
          <w:b/>
        </w:rPr>
        <w:t>Ju</w:t>
      </w:r>
      <w:r w:rsidR="00001575">
        <w:rPr>
          <w:b/>
        </w:rPr>
        <w:t>ly</w:t>
      </w:r>
      <w:r>
        <w:rPr>
          <w:b/>
        </w:rPr>
        <w:t xml:space="preserve"> </w:t>
      </w:r>
      <w:r w:rsidR="00B76FD4">
        <w:rPr>
          <w:b/>
        </w:rPr>
        <w:t>12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40AA" w:rsidRPr="002B40AA" w:rsidRDefault="00F9084B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F9084B">
        <w:t>Lord’s Day 7, Q&amp;A 20-22</w:t>
      </w:r>
      <w:r>
        <w:t xml:space="preserve"> (page 8</w:t>
      </w:r>
      <w:r w:rsidR="00F9084B">
        <w:t>67</w:t>
      </w:r>
      <w:r w:rsidR="002B1009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3950AD">
        <w:t>633</w:t>
      </w:r>
      <w:r>
        <w:t>—</w:t>
      </w:r>
      <w:r w:rsidR="003950AD" w:rsidRPr="003950AD">
        <w:rPr>
          <w:i/>
        </w:rPr>
        <w:t>He Is Lord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F9084B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F9084B">
        <w:t>His Harvest Stand</w:t>
      </w:r>
    </w:p>
    <w:p w:rsidR="002B1009" w:rsidRPr="003543E3" w:rsidRDefault="006B43EC" w:rsidP="00354F08">
      <w:pPr>
        <w:pStyle w:val="BodyTextIndent3"/>
        <w:ind w:left="240" w:firstLine="0"/>
        <w:rPr>
          <w:sz w:val="20"/>
          <w:szCs w:val="20"/>
        </w:rPr>
      </w:pPr>
      <w:r>
        <w:rPr>
          <w:sz w:val="20"/>
          <w:szCs w:val="20"/>
        </w:rPr>
        <w:t>(After the offertory, the org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6B3412" w:rsidP="002B1009">
      <w:pPr>
        <w:ind w:firstLine="720"/>
        <w:rPr>
          <w:i/>
        </w:rPr>
      </w:pPr>
      <w:r>
        <w:t>HWC #383</w:t>
      </w:r>
      <w:r w:rsidR="000E742A">
        <w:t>—</w:t>
      </w:r>
      <w:r>
        <w:rPr>
          <w:i/>
        </w:rPr>
        <w:t>Open Our Eyes, Lord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  <w:t xml:space="preserve">Acts </w:t>
      </w:r>
      <w:r w:rsidR="004E7AB0">
        <w:t>17:1-15</w:t>
      </w:r>
      <w:r w:rsidR="002B1009">
        <w:t xml:space="preserve"> (page 107</w:t>
      </w:r>
      <w:r w:rsidR="004E7AB0">
        <w:t>5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112C93">
        <w:rPr>
          <w:b/>
          <w:i/>
        </w:rPr>
        <w:t>Where Do You Stand?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112C93" w:rsidRDefault="002B1009" w:rsidP="002B1009">
      <w:pPr>
        <w:rPr>
          <w:i/>
          <w:sz w:val="22"/>
          <w:szCs w:val="22"/>
        </w:rPr>
      </w:pPr>
      <w:r>
        <w:tab/>
      </w:r>
      <w:r w:rsidR="00112C93">
        <w:t>HWC #366 vs. 1, 2, 4—</w:t>
      </w:r>
      <w:r w:rsidR="00112C93">
        <w:rPr>
          <w:i/>
        </w:rPr>
        <w:t>I Surrender All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37323C">
        <w:t>HWC #601</w:t>
      </w:r>
      <w:r>
        <w:t>—</w:t>
      </w:r>
      <w:r w:rsidR="0037323C">
        <w:rPr>
          <w:i/>
        </w:rPr>
        <w:t>Lord, Dismiss Us With Thy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>Pastor Matt Riddle</w:t>
      </w:r>
    </w:p>
    <w:p w:rsidR="009951AF" w:rsidRDefault="009951AF" w:rsidP="002B1009">
      <w:pPr>
        <w:rPr>
          <w:sz w:val="22"/>
          <w:szCs w:val="22"/>
        </w:rPr>
      </w:pPr>
      <w:r>
        <w:rPr>
          <w:sz w:val="22"/>
          <w:szCs w:val="22"/>
        </w:rPr>
        <w:t>Organist: Bea Molendyk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Pianist: </w:t>
      </w:r>
      <w:r w:rsidR="009951AF">
        <w:rPr>
          <w:sz w:val="22"/>
          <w:szCs w:val="22"/>
        </w:rPr>
        <w:t>Brenda Molendyk</w:t>
      </w:r>
    </w:p>
    <w:p w:rsidR="00FC56AF" w:rsidRDefault="00FC56AF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Song Service: </w:t>
      </w:r>
      <w:r w:rsidR="00BF0243">
        <w:rPr>
          <w:sz w:val="22"/>
          <w:szCs w:val="22"/>
        </w:rPr>
        <w:t>Pastor Matt Riddle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FC56AF">
        <w:rPr>
          <w:sz w:val="22"/>
          <w:szCs w:val="22"/>
        </w:rPr>
        <w:t>Steve Meeuwsen</w:t>
      </w:r>
    </w:p>
    <w:p w:rsidR="00354F08" w:rsidRDefault="00354F08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C8" w:rsidRDefault="006866C8">
      <w:r>
        <w:separator/>
      </w:r>
    </w:p>
  </w:endnote>
  <w:endnote w:type="continuationSeparator" w:id="0">
    <w:p w:rsidR="006866C8" w:rsidRDefault="0068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C8" w:rsidRDefault="006866C8">
      <w:r>
        <w:separator/>
      </w:r>
    </w:p>
  </w:footnote>
  <w:footnote w:type="continuationSeparator" w:id="0">
    <w:p w:rsidR="006866C8" w:rsidRDefault="0068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72CA0"/>
    <w:rsid w:val="00094745"/>
    <w:rsid w:val="000D6D84"/>
    <w:rsid w:val="000E48A9"/>
    <w:rsid w:val="000E60D4"/>
    <w:rsid w:val="000E742A"/>
    <w:rsid w:val="00107F93"/>
    <w:rsid w:val="0011280F"/>
    <w:rsid w:val="00112C93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93DD2"/>
    <w:rsid w:val="001C0547"/>
    <w:rsid w:val="001D35E6"/>
    <w:rsid w:val="001D600C"/>
    <w:rsid w:val="001E31A8"/>
    <w:rsid w:val="001E5623"/>
    <w:rsid w:val="001E6952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799"/>
    <w:rsid w:val="0028096A"/>
    <w:rsid w:val="00283A98"/>
    <w:rsid w:val="00290836"/>
    <w:rsid w:val="00290F6D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46222"/>
    <w:rsid w:val="00351609"/>
    <w:rsid w:val="00353572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AB0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4CE3"/>
    <w:rsid w:val="00616386"/>
    <w:rsid w:val="0064577B"/>
    <w:rsid w:val="00654683"/>
    <w:rsid w:val="00656AD9"/>
    <w:rsid w:val="0066795A"/>
    <w:rsid w:val="006866C8"/>
    <w:rsid w:val="00691702"/>
    <w:rsid w:val="00695A92"/>
    <w:rsid w:val="00695B15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2E85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4CE5"/>
    <w:rsid w:val="008F56AD"/>
    <w:rsid w:val="008F6C4D"/>
    <w:rsid w:val="009025AB"/>
    <w:rsid w:val="00906F95"/>
    <w:rsid w:val="00914960"/>
    <w:rsid w:val="00920E49"/>
    <w:rsid w:val="0092223F"/>
    <w:rsid w:val="00934181"/>
    <w:rsid w:val="00944ED7"/>
    <w:rsid w:val="00955148"/>
    <w:rsid w:val="00955B2E"/>
    <w:rsid w:val="0097375E"/>
    <w:rsid w:val="00984801"/>
    <w:rsid w:val="009901FD"/>
    <w:rsid w:val="00994167"/>
    <w:rsid w:val="009951AF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6083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BF0243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A2092"/>
    <w:rsid w:val="00CB1CCA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20C7D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05207"/>
    <w:rsid w:val="00F11AB6"/>
    <w:rsid w:val="00F14BB8"/>
    <w:rsid w:val="00F21F7C"/>
    <w:rsid w:val="00F367ED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2015-06-30T19:43:00Z</cp:lastPrinted>
  <dcterms:created xsi:type="dcterms:W3CDTF">2015-07-07T15:50:00Z</dcterms:created>
  <dcterms:modified xsi:type="dcterms:W3CDTF">2015-07-09T16:01:00Z</dcterms:modified>
</cp:coreProperties>
</file>